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1CF0B" w14:textId="77777777" w:rsidR="00B63E68" w:rsidRPr="00AA32EE" w:rsidRDefault="00B63E68" w:rsidP="00E363EA">
      <w:pPr>
        <w:widowControl w:val="0"/>
        <w:spacing w:line="276" w:lineRule="auto"/>
        <w:rPr>
          <w:rFonts w:asciiTheme="minorHAnsi" w:eastAsia="Arial" w:hAnsiTheme="minorHAnsi" w:cstheme="minorHAnsi"/>
          <w:color w:val="000000"/>
        </w:rPr>
      </w:pPr>
    </w:p>
    <w:tbl>
      <w:tblPr>
        <w:tblStyle w:val="a"/>
        <w:tblW w:w="16301" w:type="dxa"/>
        <w:tblInd w:w="-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0"/>
        <w:gridCol w:w="3601"/>
      </w:tblGrid>
      <w:tr w:rsidR="00B63E68" w:rsidRPr="00AA32EE" w14:paraId="0F83D19A" w14:textId="77777777">
        <w:tc>
          <w:tcPr>
            <w:tcW w:w="12701" w:type="dxa"/>
            <w:tcBorders>
              <w:top w:val="single" w:sz="24" w:space="0" w:color="ED7D31"/>
              <w:left w:val="single" w:sz="24" w:space="0" w:color="ED7D31"/>
              <w:bottom w:val="single" w:sz="24" w:space="0" w:color="ED7D31"/>
              <w:right w:val="single" w:sz="24" w:space="0" w:color="ED7D31"/>
            </w:tcBorders>
            <w:shd w:val="clear" w:color="auto" w:fill="F7CBAC"/>
          </w:tcPr>
          <w:p w14:paraId="0320A08F" w14:textId="77777777" w:rsidR="00B63E68" w:rsidRPr="00AA32EE" w:rsidRDefault="00475840" w:rsidP="00E363EA">
            <w:pPr>
              <w:tabs>
                <w:tab w:val="left" w:pos="2554"/>
                <w:tab w:val="left" w:pos="6126"/>
              </w:tabs>
              <w:rPr>
                <w:rFonts w:asciiTheme="minorHAnsi" w:hAnsiTheme="minorHAnsi" w:cstheme="minorHAnsi"/>
              </w:rPr>
            </w:pPr>
            <w:r w:rsidRPr="00AA32EE">
              <w:rPr>
                <w:rFonts w:asciiTheme="minorHAnsi" w:hAnsiTheme="minorHAnsi" w:cstheme="minorHAnsi"/>
              </w:rPr>
              <w:tab/>
            </w:r>
          </w:p>
          <w:p w14:paraId="15BC2CF9" w14:textId="77777777" w:rsidR="00B63E68" w:rsidRPr="00AA32EE" w:rsidRDefault="00475840" w:rsidP="00E363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</w:pPr>
            <w:r w:rsidRPr="00AA32EE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Association of Hispanists of Great Britain and Ireland (AHGBI)</w:t>
            </w:r>
          </w:p>
          <w:p w14:paraId="6F160793" w14:textId="3B70D6A8" w:rsidR="00B63E68" w:rsidRPr="00AA32EE" w:rsidRDefault="0077333E" w:rsidP="00E363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</w:pPr>
            <w:r w:rsidRPr="00444476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66</w:t>
            </w:r>
            <w:r w:rsidRPr="00444476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vertAlign w:val="superscript"/>
              </w:rPr>
              <w:t>th</w:t>
            </w:r>
            <w:r w:rsidRPr="00444476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 xml:space="preserve"> </w:t>
            </w:r>
            <w:r w:rsidR="00475840" w:rsidRPr="00AA32EE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Annual Conference</w:t>
            </w:r>
          </w:p>
          <w:p w14:paraId="3B2D8F4F" w14:textId="77777777" w:rsidR="00B63E68" w:rsidRPr="00AA32EE" w:rsidRDefault="00B63E68" w:rsidP="00E363E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</w:pPr>
          </w:p>
          <w:p w14:paraId="5DDF9BBF" w14:textId="674E2184" w:rsidR="00B63E68" w:rsidRPr="00AA32EE" w:rsidRDefault="00475840" w:rsidP="00E363EA">
            <w:pPr>
              <w:jc w:val="center"/>
              <w:rPr>
                <w:rFonts w:asciiTheme="minorHAnsi" w:hAnsiTheme="minorHAnsi" w:cstheme="minorHAnsi"/>
              </w:rPr>
            </w:pPr>
            <w:r w:rsidRPr="00AA32EE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University College Dublin, </w:t>
            </w:r>
            <w:r w:rsidR="0077333E">
              <w:rPr>
                <w:rFonts w:asciiTheme="minorHAnsi" w:hAnsiTheme="minorHAnsi" w:cstheme="minorHAnsi"/>
                <w:b/>
                <w:sz w:val="36"/>
                <w:szCs w:val="36"/>
              </w:rPr>
              <w:t>29</w:t>
            </w:r>
            <w:r w:rsidR="0077333E" w:rsidRPr="0077333E">
              <w:rPr>
                <w:rFonts w:asciiTheme="minorHAnsi" w:hAnsiTheme="minorHAnsi" w:cstheme="minorHAnsi"/>
                <w:b/>
                <w:sz w:val="36"/>
                <w:szCs w:val="36"/>
                <w:vertAlign w:val="superscript"/>
              </w:rPr>
              <w:t>th</w:t>
            </w:r>
            <w:r w:rsidR="0077333E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-31 </w:t>
            </w:r>
            <w:r w:rsidRPr="00AA32EE">
              <w:rPr>
                <w:rFonts w:asciiTheme="minorHAnsi" w:hAnsiTheme="minorHAnsi" w:cstheme="minorHAnsi"/>
                <w:b/>
                <w:sz w:val="36"/>
                <w:szCs w:val="36"/>
              </w:rPr>
              <w:t>March, 202</w:t>
            </w:r>
            <w:r w:rsidR="0077333E">
              <w:rPr>
                <w:rFonts w:asciiTheme="minorHAnsi" w:hAnsiTheme="minorHAnsi" w:cstheme="minorHAnsi"/>
                <w:b/>
                <w:sz w:val="36"/>
                <w:szCs w:val="36"/>
              </w:rPr>
              <w:t>1</w:t>
            </w:r>
          </w:p>
        </w:tc>
        <w:tc>
          <w:tcPr>
            <w:tcW w:w="3601" w:type="dxa"/>
            <w:tcBorders>
              <w:top w:val="single" w:sz="24" w:space="0" w:color="ED7D31"/>
              <w:left w:val="single" w:sz="24" w:space="0" w:color="ED7D31"/>
              <w:bottom w:val="single" w:sz="24" w:space="0" w:color="ED7D31"/>
              <w:right w:val="single" w:sz="24" w:space="0" w:color="ED7D31"/>
            </w:tcBorders>
          </w:tcPr>
          <w:p w14:paraId="6666C441" w14:textId="77777777" w:rsidR="00B63E68" w:rsidRPr="00AA32EE" w:rsidRDefault="00475840" w:rsidP="00E363EA">
            <w:pPr>
              <w:rPr>
                <w:rFonts w:asciiTheme="minorHAnsi" w:hAnsiTheme="minorHAnsi" w:cstheme="minorHAnsi"/>
              </w:rPr>
            </w:pPr>
            <w:r w:rsidRPr="00AA32EE">
              <w:rPr>
                <w:rFonts w:asciiTheme="minorHAnsi" w:hAnsiTheme="minorHAnsi" w:cstheme="minorHAnsi"/>
                <w:noProof/>
                <w:shd w:val="clear" w:color="auto" w:fill="DEEBF6"/>
              </w:rPr>
              <w:drawing>
                <wp:inline distT="0" distB="0" distL="0" distR="0" wp14:anchorId="39D188A1" wp14:editId="36736C25">
                  <wp:extent cx="2199640" cy="142367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640" cy="1423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CA835" w14:textId="77777777" w:rsidR="00B63E68" w:rsidRPr="00AA32EE" w:rsidRDefault="00B63E68" w:rsidP="00E363EA">
      <w:pPr>
        <w:rPr>
          <w:rFonts w:asciiTheme="minorHAnsi" w:hAnsiTheme="minorHAnsi" w:cstheme="minorHAnsi"/>
          <w:sz w:val="36"/>
          <w:szCs w:val="36"/>
        </w:rPr>
      </w:pPr>
    </w:p>
    <w:p w14:paraId="339DD9FD" w14:textId="1B9BBE11" w:rsidR="00B63E68" w:rsidRPr="00AA32EE" w:rsidRDefault="00475840" w:rsidP="00E363EA">
      <w:pPr>
        <w:ind w:left="-1134"/>
        <w:rPr>
          <w:rFonts w:asciiTheme="minorHAnsi" w:hAnsiTheme="minorHAnsi" w:cstheme="minorHAnsi"/>
          <w:sz w:val="28"/>
          <w:szCs w:val="28"/>
        </w:rPr>
      </w:pPr>
      <w:r w:rsidRPr="00AA32EE">
        <w:rPr>
          <w:rFonts w:asciiTheme="minorHAnsi" w:hAnsiTheme="minorHAnsi" w:cstheme="minorHAnsi"/>
          <w:b/>
          <w:sz w:val="28"/>
          <w:szCs w:val="28"/>
        </w:rPr>
        <w:t xml:space="preserve">Monday, March </w:t>
      </w:r>
      <w:r w:rsidR="002B3D44">
        <w:rPr>
          <w:rFonts w:asciiTheme="minorHAnsi" w:hAnsiTheme="minorHAnsi" w:cstheme="minorHAnsi"/>
          <w:b/>
          <w:sz w:val="28"/>
          <w:szCs w:val="28"/>
        </w:rPr>
        <w:t>29</w:t>
      </w:r>
      <w:r w:rsidRPr="00AA32EE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AA32EE">
        <w:rPr>
          <w:rFonts w:asciiTheme="minorHAnsi" w:hAnsiTheme="minorHAnsi" w:cstheme="minorHAnsi"/>
          <w:b/>
          <w:sz w:val="28"/>
          <w:szCs w:val="28"/>
        </w:rPr>
        <w:t>, 202</w:t>
      </w:r>
      <w:r w:rsidR="002B3D44">
        <w:rPr>
          <w:rFonts w:asciiTheme="minorHAnsi" w:hAnsiTheme="minorHAnsi" w:cstheme="minorHAnsi"/>
          <w:b/>
          <w:sz w:val="28"/>
          <w:szCs w:val="28"/>
        </w:rPr>
        <w:t>1</w:t>
      </w:r>
    </w:p>
    <w:tbl>
      <w:tblPr>
        <w:tblStyle w:val="a0"/>
        <w:tblW w:w="1630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4253"/>
        <w:gridCol w:w="3544"/>
        <w:gridCol w:w="1701"/>
        <w:gridCol w:w="1842"/>
        <w:gridCol w:w="3270"/>
      </w:tblGrid>
      <w:tr w:rsidR="00943779" w:rsidRPr="004B1D96" w14:paraId="1050BFD9" w14:textId="77777777" w:rsidTr="002A6CCF">
        <w:trPr>
          <w:trHeight w:val="473"/>
        </w:trPr>
        <w:tc>
          <w:tcPr>
            <w:tcW w:w="1691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8B013AB" w14:textId="0C5B40E3" w:rsidR="00943779" w:rsidRPr="00AA32EE" w:rsidRDefault="00943779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9.00-9.</w:t>
            </w:r>
            <w:r w:rsidR="00AA4D43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14610" w:type="dxa"/>
            <w:gridSpan w:val="5"/>
            <w:tcBorders>
              <w:top w:val="single" w:sz="6" w:space="0" w:color="ED7D31"/>
              <w:left w:val="single" w:sz="4" w:space="0" w:color="ED7D31"/>
              <w:bottom w:val="single" w:sz="6" w:space="0" w:color="ED7D31"/>
              <w:right w:val="single" w:sz="12" w:space="0" w:color="ED7D31"/>
            </w:tcBorders>
            <w:shd w:val="clear" w:color="auto" w:fill="auto"/>
          </w:tcPr>
          <w:p w14:paraId="01255594" w14:textId="640B6318" w:rsidR="00943779" w:rsidRPr="002A6CCF" w:rsidRDefault="00943779" w:rsidP="00DE09F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A6CC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Welcome &amp; Presentation of events</w:t>
            </w:r>
          </w:p>
        </w:tc>
      </w:tr>
      <w:tr w:rsidR="00943779" w:rsidRPr="004B1D96" w14:paraId="1E7A436C" w14:textId="77777777" w:rsidTr="00507C3E">
        <w:trPr>
          <w:trHeight w:val="1036"/>
        </w:trPr>
        <w:tc>
          <w:tcPr>
            <w:tcW w:w="1691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F7CBAC"/>
          </w:tcPr>
          <w:p w14:paraId="05FB6F77" w14:textId="577BF507" w:rsidR="00943779" w:rsidRDefault="00943779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  <w:r w:rsidR="00AA4D43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-11.</w:t>
            </w:r>
            <w:r w:rsidR="00AA4D43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0A09D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  <w:p w14:paraId="22A6F699" w14:textId="77777777" w:rsidR="002A6CCF" w:rsidRDefault="002A6CCF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9F78D5" w14:textId="7D91D701" w:rsidR="002A6CCF" w:rsidRPr="002A6CCF" w:rsidRDefault="002A6CCF" w:rsidP="00E363EA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</w:t>
            </w:r>
            <w:r w:rsidR="00AA4D4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papers</w:t>
            </w:r>
          </w:p>
        </w:tc>
        <w:tc>
          <w:tcPr>
            <w:tcW w:w="4253" w:type="dxa"/>
            <w:tcBorders>
              <w:top w:val="single" w:sz="6" w:space="0" w:color="ED7D31"/>
              <w:left w:val="single" w:sz="4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074B893F" w14:textId="77777777" w:rsidR="00444476" w:rsidRPr="00AA32EE" w:rsidRDefault="00444476" w:rsidP="00444476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b/>
                <w:bCs/>
                <w:smallCaps/>
              </w:rPr>
              <w:t>Spanish Golden Age</w:t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I</w:t>
            </w:r>
          </w:p>
          <w:p w14:paraId="77DCDBB9" w14:textId="77777777" w:rsidR="00444476" w:rsidRPr="00994A91" w:rsidRDefault="00444476" w:rsidP="00444476">
            <w:pPr>
              <w:spacing w:after="8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994A9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994A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hair: </w:t>
            </w:r>
            <w:r w:rsidRPr="00994A91">
              <w:rPr>
                <w:rFonts w:asciiTheme="minorHAnsi" w:hAnsiTheme="minorHAnsi" w:cstheme="minorHAnsi"/>
                <w:sz w:val="22"/>
                <w:szCs w:val="22"/>
              </w:rPr>
              <w:t>Jonathan Thacker</w:t>
            </w:r>
          </w:p>
          <w:p w14:paraId="6EE63DFE" w14:textId="77777777" w:rsidR="00444476" w:rsidRDefault="00444476" w:rsidP="00444476">
            <w:pPr>
              <w:spacing w:after="8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Barry Ife (Guildhall School of Music and Drama): ‘Punctuating</w:t>
            </w:r>
            <w:r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the </w:t>
            </w:r>
            <w:r w:rsidRPr="00AA32E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Persiles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’</w:t>
            </w:r>
          </w:p>
          <w:p w14:paraId="11E527CC" w14:textId="1862918D" w:rsidR="00444476" w:rsidRPr="00393BAF" w:rsidRDefault="00444476" w:rsidP="00393BAF">
            <w:pPr>
              <w:jc w:val="both"/>
              <w:rPr>
                <w:b/>
                <w:bCs/>
              </w:rPr>
            </w:pPr>
            <w:r w:rsidRPr="00393BA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S</w:t>
            </w:r>
            <w:r w:rsidRPr="00393B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ilvia Arroyo</w:t>
            </w:r>
            <w:r w:rsidR="00393B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93BAF" w:rsidRPr="00393B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393B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University College Cork</w:t>
            </w:r>
            <w:r w:rsidR="00393BAF" w:rsidRPr="00393B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): ‘</w:t>
            </w:r>
            <w:r w:rsidR="00393BAF" w:rsidRPr="00393BAF">
              <w:rPr>
                <w:rFonts w:asciiTheme="minorHAnsi" w:hAnsiTheme="minorHAnsi" w:cstheme="minorHAnsi"/>
                <w:sz w:val="22"/>
                <w:szCs w:val="22"/>
              </w:rPr>
              <w:t xml:space="preserve">Breaking the Vitreous Eye: Sight and Blindness in </w:t>
            </w:r>
            <w:r w:rsidR="00393BAF" w:rsidRPr="00393B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Valor, agravio y mujer</w:t>
            </w:r>
            <w:r w:rsidR="00393BAF" w:rsidRPr="00393BAF">
              <w:rPr>
                <w:rFonts w:asciiTheme="minorHAnsi" w:hAnsiTheme="minorHAnsi" w:cstheme="minorHAnsi"/>
                <w:sz w:val="22"/>
                <w:szCs w:val="22"/>
              </w:rPr>
              <w:t xml:space="preserve"> by Ana Caro</w:t>
            </w:r>
            <w:r w:rsidR="00393BAF" w:rsidRPr="00393B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’</w:t>
            </w:r>
          </w:p>
          <w:p w14:paraId="1F346D97" w14:textId="77777777" w:rsidR="00444476" w:rsidRPr="00AA32EE" w:rsidRDefault="00444476" w:rsidP="00444476">
            <w:pPr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Aaron M. Kahn (University of Sussex): ‘The Epic Intentions of Gabriel Lobo Lasso de la Vega (1555-1615):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 Case of </w:t>
            </w:r>
            <w:r w:rsidRPr="00AA32E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Tragedia de la destruyción de Constantinopla</w:t>
            </w:r>
            <w:r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(1587)’</w:t>
            </w:r>
          </w:p>
          <w:p w14:paraId="61EB6B3A" w14:textId="395D0156" w:rsidR="00943779" w:rsidRPr="00AA32EE" w:rsidRDefault="00444476" w:rsidP="00444476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r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Maria Czepiel (Lincoln College, Oxford): ‘Al canto y lira mía: Th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</w:t>
            </w:r>
            <w:r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A</w:t>
            </w:r>
            <w:r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uthorial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L</w:t>
            </w:r>
            <w:r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yric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P</w:t>
            </w:r>
            <w:r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ersona in the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W</w:t>
            </w:r>
            <w:r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ork of Fray Luis de León’</w:t>
            </w:r>
          </w:p>
        </w:tc>
        <w:tc>
          <w:tcPr>
            <w:tcW w:w="354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2E2CF062" w14:textId="77777777" w:rsidR="00444476" w:rsidRPr="00AA32EE" w:rsidRDefault="00444476" w:rsidP="00444476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mallCaps/>
              </w:rPr>
              <w:t>Hijos del exilio</w:t>
            </w:r>
            <w:r w:rsidRPr="003E3E6C">
              <w:rPr>
                <w:rFonts w:asciiTheme="minorHAnsi" w:hAnsiTheme="minorHAnsi" w:cstheme="minorHAnsi"/>
                <w:b/>
                <w:bCs/>
                <w:smallCaps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>Creative Memory Practice of the Second-Generation in Iberia and Latin America (I)</w:t>
            </w:r>
          </w:p>
          <w:p w14:paraId="0D0E9C5F" w14:textId="77777777" w:rsidR="00444476" w:rsidRPr="003E3E6C" w:rsidRDefault="00444476" w:rsidP="00444476">
            <w:pPr>
              <w:spacing w:after="120"/>
              <w:ind w:left="357"/>
              <w:jc w:val="center"/>
              <w:rPr>
                <w:iCs/>
              </w:rPr>
            </w:pPr>
            <w:r w:rsidRPr="00994A9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994A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hair: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Cara Levey</w:t>
            </w:r>
          </w:p>
          <w:p w14:paraId="0491A7E8" w14:textId="77777777" w:rsidR="00444476" w:rsidRDefault="00444476" w:rsidP="00444476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Sonia Boué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(University of </w:t>
            </w:r>
            <w:r w:rsidRPr="003E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Oxford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 ‘</w:t>
            </w:r>
            <w:r w:rsidRPr="003E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Performative approaches to Second-Generation Exile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</w:p>
          <w:p w14:paraId="62E31604" w14:textId="77777777" w:rsidR="00444476" w:rsidRPr="003E3E6C" w:rsidRDefault="00444476" w:rsidP="00444476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Katie Brown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(University of </w:t>
            </w:r>
            <w:r w:rsidRPr="003E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Exeter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 ‘</w:t>
            </w:r>
            <w:r w:rsidRPr="003E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What's in a place name? Place, memory and identity in ‘Cacería de conejos’ by Freddy Gonçalves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</w:p>
          <w:p w14:paraId="3CD09422" w14:textId="77777777" w:rsidR="00444476" w:rsidRPr="003E3E6C" w:rsidRDefault="00444476" w:rsidP="00444476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Helena Buffery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3E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College Cork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 ‘</w:t>
            </w:r>
            <w:r w:rsidRPr="003E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Trope of Transgenerational Transmission in the theatre of Victoria Szpunberg, Helena Tornero and Sergio Blanco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</w:p>
          <w:p w14:paraId="1F7D86D5" w14:textId="28CFBFC8" w:rsidR="00943779" w:rsidRPr="00AA32EE" w:rsidRDefault="00444476" w:rsidP="00444476">
            <w:pPr>
              <w:spacing w:after="80"/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3E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Blanca Gómez García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3E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College London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 ‘</w:t>
            </w:r>
            <w:r w:rsidRPr="003E3E6C">
              <w:rPr>
                <w:rFonts w:asciiTheme="minorHAnsi" w:hAnsiTheme="minorHAnsi" w:cstheme="minorHAnsi"/>
                <w:sz w:val="22"/>
                <w:szCs w:val="22"/>
              </w:rPr>
              <w:t xml:space="preserve">Isabel de Madariaga, </w:t>
            </w:r>
            <w:r w:rsidRPr="003E3E6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hija del exilio</w:t>
            </w:r>
            <w:r w:rsidRPr="003E3E6C">
              <w:rPr>
                <w:rFonts w:asciiTheme="minorHAnsi" w:hAnsiTheme="minorHAnsi" w:cstheme="minorHAnsi"/>
                <w:sz w:val="22"/>
                <w:szCs w:val="22"/>
              </w:rPr>
              <w:t>: the creation of memory through academia and the BBC in Great Britain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3543" w:type="dxa"/>
            <w:gridSpan w:val="2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0892B3DF" w14:textId="77777777" w:rsidR="004C60AD" w:rsidRPr="00E1358B" w:rsidRDefault="004C60AD" w:rsidP="004C60AD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  <w:lang w:val="es-ES"/>
              </w:rPr>
            </w:pPr>
            <w:r w:rsidRPr="00E1358B">
              <w:rPr>
                <w:rFonts w:asciiTheme="minorHAnsi" w:hAnsiTheme="minorHAnsi" w:cstheme="minorHAnsi"/>
                <w:b/>
                <w:bCs/>
                <w:smallCaps/>
                <w:lang w:val="es-ES"/>
              </w:rPr>
              <w:lastRenderedPageBreak/>
              <w:t xml:space="preserve">Galician Studies </w:t>
            </w:r>
          </w:p>
          <w:p w14:paraId="7F0B367E" w14:textId="738270C4" w:rsidR="004C60AD" w:rsidRPr="00450DC3" w:rsidRDefault="004C60AD" w:rsidP="004C60AD">
            <w:pPr>
              <w:spacing w:after="8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lang w:val="es-ES"/>
              </w:rPr>
            </w:pPr>
            <w:r w:rsidRPr="00E1358B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s-ES"/>
              </w:rPr>
              <w:t>C</w:t>
            </w:r>
            <w:r w:rsidRPr="00E135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hair:</w:t>
            </w:r>
            <w:r w:rsidR="00450D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450DC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Martín Veiga</w:t>
            </w:r>
          </w:p>
          <w:p w14:paraId="6C3680B9" w14:textId="77777777" w:rsidR="004C60AD" w:rsidRPr="00E1358B" w:rsidRDefault="004C60AD" w:rsidP="004C60AD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1358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gl-ES"/>
              </w:rPr>
              <w:t xml:space="preserve">Elisa Fernández Rei &amp; Xosé Luís Regueira (Instituto da Lingua Galega – </w:t>
            </w:r>
            <w:r w:rsidRPr="00E1358B">
              <w:rPr>
                <w:rStyle w:val="spellingerror"/>
                <w:rFonts w:asciiTheme="minorHAnsi" w:hAnsiTheme="minorHAnsi" w:cstheme="minorHAnsi"/>
                <w:color w:val="000000"/>
                <w:sz w:val="22"/>
                <w:szCs w:val="22"/>
                <w:lang w:val="gl-ES"/>
              </w:rPr>
              <w:t>Univ</w:t>
            </w:r>
            <w:r w:rsidRPr="00E1358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gl-ES"/>
              </w:rPr>
              <w:t>ersidade de Santiago de Compostela): ‘</w:t>
            </w:r>
            <w:r w:rsidRPr="00E1358B">
              <w:rPr>
                <w:rStyle w:val="eop"/>
                <w:rFonts w:asciiTheme="minorHAnsi" w:hAnsiTheme="minorHAnsi" w:cstheme="minorHAnsi"/>
                <w:sz w:val="22"/>
                <w:szCs w:val="22"/>
                <w:lang w:val="pt-PT"/>
              </w:rPr>
              <w:t>Repertorios fonéticos e contacto lingüístico en Galicia’</w:t>
            </w:r>
          </w:p>
          <w:p w14:paraId="01F52A47" w14:textId="77777777" w:rsidR="004C60AD" w:rsidRPr="00E1358B" w:rsidRDefault="004C60AD" w:rsidP="004C60AD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358B">
              <w:rPr>
                <w:rFonts w:asciiTheme="minorHAnsi" w:hAnsiTheme="minorHAnsi" w:cstheme="minorHAnsi"/>
                <w:sz w:val="22"/>
                <w:szCs w:val="22"/>
              </w:rPr>
              <w:t>Harriet Cook (King’s College London): ‘Pero Meogo’s Deer Move to Milton Keynes: NeoTroubadourism and its Glocality’</w:t>
            </w:r>
          </w:p>
          <w:p w14:paraId="35639D04" w14:textId="77777777" w:rsidR="004C60AD" w:rsidRPr="00E1358B" w:rsidRDefault="004C60AD" w:rsidP="004C60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1358B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Adriana Páramo Pérez (Royal Holloway, University of London): ‘</w:t>
            </w:r>
            <w:r w:rsidRPr="00E1358B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Challenging the normalised image of the pregnant woman through Galician performance’</w:t>
            </w:r>
          </w:p>
          <w:p w14:paraId="2DAA6F66" w14:textId="498B7746" w:rsidR="00943779" w:rsidRPr="00AA32EE" w:rsidRDefault="004C60AD" w:rsidP="004C60AD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135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María Liñeira (Independent Scholar): ‘The </w:t>
            </w:r>
            <w:r w:rsidRPr="00E135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Novela de Pazo </w:t>
            </w:r>
            <w:r w:rsidRPr="00E1358B">
              <w:rPr>
                <w:rFonts w:asciiTheme="minorHAnsi" w:hAnsiTheme="minorHAnsi" w:cstheme="minorHAnsi"/>
                <w:sz w:val="22"/>
                <w:szCs w:val="22"/>
              </w:rPr>
              <w:t>in the Definition of Galician Literature in the 1949 and 1950 Literary Awards Seasons’</w:t>
            </w:r>
          </w:p>
        </w:tc>
        <w:tc>
          <w:tcPr>
            <w:tcW w:w="3270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12" w:space="0" w:color="ED7D31"/>
            </w:tcBorders>
            <w:shd w:val="clear" w:color="auto" w:fill="F7CBAC"/>
          </w:tcPr>
          <w:p w14:paraId="74223B52" w14:textId="77777777" w:rsidR="001D79C3" w:rsidRPr="001D79C3" w:rsidRDefault="001D79C3" w:rsidP="001D79C3">
            <w:pPr>
              <w:spacing w:after="120"/>
              <w:jc w:val="center"/>
              <w:rPr>
                <w:rFonts w:asciiTheme="minorHAnsi" w:hAnsiTheme="minorHAnsi" w:cs="Calibri (Body)"/>
                <w:b/>
                <w:bCs/>
                <w:smallCaps/>
              </w:rPr>
            </w:pPr>
            <w:r w:rsidRPr="001D79C3">
              <w:rPr>
                <w:rFonts w:asciiTheme="minorHAnsi" w:hAnsiTheme="minorHAnsi" w:cs="Calibri (Body)"/>
                <w:b/>
                <w:bCs/>
                <w:smallCaps/>
              </w:rPr>
              <w:lastRenderedPageBreak/>
              <w:t>Colonialism, Postcolonialism, Interactions &amp; Spaces</w:t>
            </w:r>
          </w:p>
          <w:p w14:paraId="604AA85B" w14:textId="6F2DF60B" w:rsidR="001D79C3" w:rsidRPr="00507C3E" w:rsidRDefault="001D79C3" w:rsidP="001D79C3">
            <w:pPr>
              <w:spacing w:after="12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07C3E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507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hair:</w:t>
            </w:r>
            <w:r w:rsidR="00450DC3" w:rsidRPr="00507C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50DC3" w:rsidRPr="00507C3E">
              <w:rPr>
                <w:rFonts w:asciiTheme="minorHAnsi" w:hAnsiTheme="minorHAnsi" w:cstheme="minorHAnsi"/>
                <w:sz w:val="22"/>
                <w:szCs w:val="22"/>
              </w:rPr>
              <w:t>Claire Taylor</w:t>
            </w:r>
          </w:p>
          <w:p w14:paraId="75885E72" w14:textId="6C236805" w:rsidR="001D79C3" w:rsidRPr="001D79C3" w:rsidRDefault="001D79C3" w:rsidP="001D79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Alexandra Lourenco Dias (King's College London): ‘Memory and oblivion - depictions of war’</w:t>
            </w:r>
          </w:p>
          <w:p w14:paraId="5F5EB4D4" w14:textId="77777777" w:rsidR="001D79C3" w:rsidRPr="001D79C3" w:rsidRDefault="001D79C3" w:rsidP="001D79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Erin McCombe (Queen's University Belfast): ‘Afropolitan nights: literary representations of urban nightlife in 21st century Luanda and Malabo’</w:t>
            </w:r>
          </w:p>
          <w:p w14:paraId="5AFD7229" w14:textId="1BE2F024" w:rsidR="001D79C3" w:rsidRPr="001D79C3" w:rsidRDefault="001D79C3" w:rsidP="001D79C3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Joanna Allan (Northumbria University): ‘“May the Red Wind Come after You:” Weather and Colonialism in Spanish Sahara’</w:t>
            </w:r>
          </w:p>
          <w:p w14:paraId="7E80639C" w14:textId="01CF1269" w:rsidR="00943779" w:rsidRPr="001D79C3" w:rsidRDefault="001D79C3" w:rsidP="001D79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Samuel Llano (University of Manchester): ‘Empire, Diplomacy, and the Racial Imagination: Spain at the Cairo Congress of Arab Music (1932)’</w:t>
            </w:r>
          </w:p>
        </w:tc>
      </w:tr>
      <w:tr w:rsidR="00943779" w:rsidRPr="004B1D96" w14:paraId="2F10B3FE" w14:textId="77777777" w:rsidTr="002A6CCF">
        <w:trPr>
          <w:trHeight w:val="496"/>
        </w:trPr>
        <w:tc>
          <w:tcPr>
            <w:tcW w:w="1691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244F8BD1" w14:textId="05964548" w:rsidR="00943779" w:rsidRDefault="00943779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11.</w:t>
            </w:r>
            <w:r w:rsidR="00AA4D43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2A6CC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A6CC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0A09D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14610" w:type="dxa"/>
            <w:gridSpan w:val="5"/>
            <w:tcBorders>
              <w:top w:val="single" w:sz="6" w:space="0" w:color="ED7D31"/>
              <w:left w:val="single" w:sz="4" w:space="0" w:color="ED7D31"/>
              <w:bottom w:val="single" w:sz="6" w:space="0" w:color="ED7D31"/>
              <w:right w:val="single" w:sz="12" w:space="0" w:color="ED7D31"/>
            </w:tcBorders>
            <w:shd w:val="clear" w:color="auto" w:fill="auto"/>
          </w:tcPr>
          <w:p w14:paraId="1E75FA51" w14:textId="1A133EA3" w:rsidR="00943779" w:rsidRPr="00694DAC" w:rsidRDefault="00943779" w:rsidP="00E363EA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>Break</w:t>
            </w:r>
          </w:p>
        </w:tc>
      </w:tr>
      <w:tr w:rsidR="00943779" w:rsidRPr="004B1D96" w14:paraId="136B7B14" w14:textId="77777777" w:rsidTr="00507C3E">
        <w:trPr>
          <w:trHeight w:val="1036"/>
        </w:trPr>
        <w:tc>
          <w:tcPr>
            <w:tcW w:w="1691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F7CBAC"/>
          </w:tcPr>
          <w:p w14:paraId="0562DE15" w14:textId="0411A0FA" w:rsidR="00943779" w:rsidRPr="00AA32EE" w:rsidRDefault="00943779" w:rsidP="009437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A6CCF">
              <w:rPr>
                <w:rFonts w:asciiTheme="minorHAnsi" w:hAnsiTheme="minorHAnsi" w:cstheme="minorHAnsi"/>
                <w:b/>
                <w:sz w:val="22"/>
                <w:szCs w:val="22"/>
              </w:rPr>
              <w:t>1.30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2A6CCF">
              <w:rPr>
                <w:rFonts w:asciiTheme="minorHAnsi" w:hAnsiTheme="minorHAnsi" w:cstheme="minorHAnsi"/>
                <w:b/>
                <w:sz w:val="22"/>
                <w:szCs w:val="22"/>
              </w:rPr>
              <w:t>1.00pm</w:t>
            </w:r>
          </w:p>
          <w:p w14:paraId="3CEE7417" w14:textId="77777777" w:rsidR="00943779" w:rsidRPr="00AA32EE" w:rsidRDefault="00943779" w:rsidP="009437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E30CFF" w14:textId="05BA5DCF" w:rsidR="00943779" w:rsidRPr="00AA32EE" w:rsidRDefault="002A6CCF" w:rsidP="009437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12 papers</w:t>
            </w:r>
          </w:p>
        </w:tc>
        <w:tc>
          <w:tcPr>
            <w:tcW w:w="4253" w:type="dxa"/>
            <w:tcBorders>
              <w:top w:val="single" w:sz="6" w:space="0" w:color="ED7D31"/>
              <w:left w:val="single" w:sz="4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3F789F74" w14:textId="4B9C466E" w:rsidR="00444476" w:rsidRPr="00E664E3" w:rsidRDefault="00444476" w:rsidP="00444476">
            <w:pPr>
              <w:spacing w:after="120"/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E664E3">
              <w:rPr>
                <w:rFonts w:asciiTheme="minorHAnsi" w:hAnsiTheme="minorHAnsi"/>
                <w:b/>
                <w:bCs/>
                <w:smallCaps/>
                <w:color w:val="000000"/>
              </w:rPr>
              <w:t xml:space="preserve">Literature and the </w:t>
            </w:r>
            <w:r w:rsidR="006148FD">
              <w:rPr>
                <w:rFonts w:asciiTheme="minorHAnsi" w:hAnsiTheme="minorHAnsi"/>
                <w:b/>
                <w:bCs/>
                <w:smallCaps/>
                <w:color w:val="000000"/>
              </w:rPr>
              <w:t>C</w:t>
            </w:r>
            <w:r w:rsidRPr="00E664E3">
              <w:rPr>
                <w:rFonts w:asciiTheme="minorHAnsi" w:hAnsiTheme="minorHAnsi"/>
                <w:b/>
                <w:bCs/>
                <w:smallCaps/>
                <w:color w:val="000000"/>
              </w:rPr>
              <w:t>ourt in the Late Middle Ages and Early Modern Spain</w:t>
            </w:r>
          </w:p>
          <w:p w14:paraId="118A08B9" w14:textId="77777777" w:rsidR="00444476" w:rsidRPr="00E664E3" w:rsidRDefault="00444476" w:rsidP="004444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64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Chair: </w:t>
            </w:r>
            <w:r w:rsidRPr="00E664E3">
              <w:rPr>
                <w:rFonts w:asciiTheme="minorHAnsi" w:hAnsiTheme="minorHAnsi" w:cstheme="minorHAnsi"/>
                <w:sz w:val="22"/>
                <w:szCs w:val="22"/>
              </w:rPr>
              <w:t>Jeremy Lawrance</w:t>
            </w:r>
          </w:p>
          <w:p w14:paraId="777D640A" w14:textId="77777777" w:rsidR="00444476" w:rsidRPr="00E664E3" w:rsidRDefault="00444476" w:rsidP="00444476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4E3">
              <w:rPr>
                <w:rFonts w:asciiTheme="minorHAnsi" w:hAnsiTheme="minorHAnsi"/>
                <w:sz w:val="22"/>
                <w:szCs w:val="22"/>
                <w:lang w:val="en-HK"/>
              </w:rPr>
              <w:t xml:space="preserve">Michael Peters </w:t>
            </w:r>
            <w:r>
              <w:rPr>
                <w:rFonts w:asciiTheme="minorHAnsi" w:hAnsiTheme="minorHAnsi"/>
                <w:sz w:val="22"/>
                <w:szCs w:val="22"/>
                <w:lang w:val="en-HK"/>
              </w:rPr>
              <w:t>(</w:t>
            </w:r>
            <w:r w:rsidRPr="00E664E3">
              <w:rPr>
                <w:rFonts w:asciiTheme="minorHAnsi" w:hAnsiTheme="minorHAnsi"/>
                <w:sz w:val="22"/>
                <w:szCs w:val="22"/>
                <w:lang w:val="en-HK"/>
              </w:rPr>
              <w:t>Jesus College, Oxford</w:t>
            </w:r>
            <w:r>
              <w:rPr>
                <w:rFonts w:asciiTheme="minorHAnsi" w:hAnsiTheme="minorHAnsi"/>
                <w:sz w:val="22"/>
                <w:szCs w:val="22"/>
                <w:lang w:val="en-HK"/>
              </w:rPr>
              <w:t>):</w:t>
            </w:r>
            <w:r w:rsidRPr="00E664E3">
              <w:rPr>
                <w:rFonts w:asciiTheme="minorHAnsi" w:hAnsiTheme="minorHAnsi"/>
                <w:sz w:val="22"/>
                <w:szCs w:val="22"/>
              </w:rPr>
              <w:t xml:space="preserve"> ‘Nobility and virtue in Diego de Valera’s </w:t>
            </w:r>
            <w:r w:rsidRPr="00E664E3">
              <w:rPr>
                <w:rFonts w:asciiTheme="minorHAnsi" w:hAnsiTheme="minorHAnsi"/>
                <w:i/>
                <w:iCs/>
                <w:sz w:val="22"/>
                <w:szCs w:val="22"/>
              </w:rPr>
              <w:t>Espejo de verdadera nobleza</w:t>
            </w:r>
            <w:r w:rsidRPr="00E664E3">
              <w:rPr>
                <w:rFonts w:asciiTheme="minorHAnsi" w:hAnsiTheme="minorHAnsi"/>
                <w:sz w:val="22"/>
                <w:szCs w:val="22"/>
              </w:rPr>
              <w:t>’</w:t>
            </w:r>
          </w:p>
          <w:p w14:paraId="2073D4BD" w14:textId="77777777" w:rsidR="00444476" w:rsidRPr="00E664E3" w:rsidRDefault="00444476" w:rsidP="00444476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664E3">
              <w:rPr>
                <w:rFonts w:asciiTheme="minorHAnsi" w:hAnsiTheme="minorHAnsi"/>
                <w:sz w:val="22"/>
                <w:szCs w:val="22"/>
                <w:lang w:val="en-HK"/>
              </w:rPr>
              <w:t xml:space="preserve">Jeremy Lawrance </w:t>
            </w:r>
            <w:r>
              <w:rPr>
                <w:rFonts w:asciiTheme="minorHAnsi" w:hAnsiTheme="minorHAnsi"/>
                <w:sz w:val="22"/>
                <w:szCs w:val="22"/>
                <w:lang w:val="en-HK"/>
              </w:rPr>
              <w:t>(</w:t>
            </w:r>
            <w:r w:rsidRPr="00E664E3">
              <w:rPr>
                <w:rFonts w:asciiTheme="minorHAnsi" w:hAnsiTheme="minorHAnsi"/>
                <w:sz w:val="22"/>
                <w:szCs w:val="22"/>
                <w:lang w:val="en-HK"/>
              </w:rPr>
              <w:t>University of Oxford</w:t>
            </w:r>
            <w:r>
              <w:rPr>
                <w:rFonts w:asciiTheme="minorHAnsi" w:hAnsiTheme="minorHAnsi"/>
                <w:sz w:val="22"/>
                <w:szCs w:val="22"/>
                <w:lang w:val="en-HK"/>
              </w:rPr>
              <w:t>): ‘</w:t>
            </w:r>
            <w:r w:rsidRPr="00E664E3">
              <w:rPr>
                <w:rFonts w:asciiTheme="minorHAnsi" w:hAnsiTheme="minorHAnsi"/>
                <w:i/>
                <w:iCs/>
                <w:sz w:val="22"/>
                <w:szCs w:val="22"/>
              </w:rPr>
              <w:t>Comunidad</w:t>
            </w:r>
            <w:r w:rsidRPr="00E664E3">
              <w:rPr>
                <w:rFonts w:asciiTheme="minorHAnsi" w:hAnsiTheme="minorHAnsi"/>
                <w:sz w:val="22"/>
                <w:szCs w:val="22"/>
              </w:rPr>
              <w:t xml:space="preserve"> and public good. On Humanism and the </w:t>
            </w:r>
            <w:r w:rsidRPr="00E664E3">
              <w:rPr>
                <w:rFonts w:asciiTheme="minorHAnsi" w:hAnsiTheme="minorHAnsi"/>
                <w:i/>
                <w:iCs/>
                <w:sz w:val="22"/>
                <w:szCs w:val="22"/>
              </w:rPr>
              <w:t>res publica</w:t>
            </w:r>
            <w:r w:rsidRPr="00E664E3">
              <w:rPr>
                <w:rFonts w:asciiTheme="minorHAnsi" w:hAnsiTheme="minorHAnsi"/>
                <w:sz w:val="22"/>
                <w:szCs w:val="22"/>
              </w:rPr>
              <w:t xml:space="preserve"> before 1520’</w:t>
            </w:r>
          </w:p>
          <w:p w14:paraId="51768DE5" w14:textId="16B508F1" w:rsidR="00943779" w:rsidRPr="00AA32EE" w:rsidRDefault="00444476" w:rsidP="00444476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  <w:r w:rsidRPr="00E664E3">
              <w:rPr>
                <w:rFonts w:asciiTheme="minorHAnsi" w:hAnsiTheme="minorHAnsi"/>
                <w:sz w:val="22"/>
                <w:szCs w:val="22"/>
              </w:rPr>
              <w:t xml:space="preserve">María Morrás (Universitat Pompeu Fabra/University of Oxford): </w:t>
            </w:r>
            <w:r w:rsidRPr="00E664E3">
              <w:rPr>
                <w:rFonts w:asciiTheme="minorHAnsi" w:hAnsiTheme="minorHAnsi"/>
                <w:sz w:val="22"/>
                <w:szCs w:val="22"/>
                <w:lang w:val="en-HK"/>
              </w:rPr>
              <w:t xml:space="preserve">‘Gender and Virtue in the Court in Luisa Sigea’s </w:t>
            </w:r>
            <w:r w:rsidRPr="00E664E3">
              <w:rPr>
                <w:rFonts w:asciiTheme="minorHAnsi" w:hAnsiTheme="minorHAnsi"/>
                <w:i/>
                <w:iCs/>
                <w:sz w:val="22"/>
                <w:szCs w:val="22"/>
                <w:lang w:val="en-HK"/>
              </w:rPr>
              <w:t>Colloquium de vita aulica et privata</w:t>
            </w:r>
            <w:r w:rsidRPr="00E664E3">
              <w:rPr>
                <w:rFonts w:asciiTheme="minorHAnsi" w:hAnsiTheme="minorHAnsi"/>
                <w:sz w:val="22"/>
                <w:szCs w:val="22"/>
                <w:lang w:val="en-HK"/>
              </w:rPr>
              <w:t xml:space="preserve"> (1552)</w:t>
            </w:r>
            <w:r>
              <w:rPr>
                <w:rFonts w:asciiTheme="minorHAnsi" w:hAnsiTheme="minorHAnsi"/>
                <w:sz w:val="22"/>
                <w:szCs w:val="22"/>
                <w:lang w:val="en-HK"/>
              </w:rPr>
              <w:t>’</w:t>
            </w:r>
          </w:p>
        </w:tc>
        <w:tc>
          <w:tcPr>
            <w:tcW w:w="354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15826124" w14:textId="77777777" w:rsidR="004C60AD" w:rsidRPr="00AA32EE" w:rsidRDefault="004C60AD" w:rsidP="004C60AD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mallCaps/>
              </w:rPr>
              <w:t>Hijos del exilio</w:t>
            </w:r>
            <w:r w:rsidRPr="003E3E6C">
              <w:rPr>
                <w:rFonts w:asciiTheme="minorHAnsi" w:hAnsiTheme="minorHAnsi" w:cstheme="minorHAnsi"/>
                <w:b/>
                <w:bCs/>
                <w:smallCaps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>Creative Memory Practice of the Second-Generation in Iberia and Latin America (II)</w:t>
            </w:r>
          </w:p>
          <w:p w14:paraId="45D55FD2" w14:textId="77777777" w:rsidR="004C60AD" w:rsidRDefault="004C60AD" w:rsidP="004C60AD">
            <w:pPr>
              <w:spacing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4A9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994A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hair: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Helena Buffery</w:t>
            </w:r>
          </w:p>
          <w:p w14:paraId="25C9D6E9" w14:textId="77777777" w:rsidR="004C60AD" w:rsidRPr="00507C3E" w:rsidRDefault="004C60AD" w:rsidP="004C60AD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07C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Anna Kathryn Kendrick (NYU Shanghai): ‘Solitude and the Child-Poet: Dreaming an Aesthetics of Memory in Aridjis and Alberti</w:t>
            </w:r>
          </w:p>
          <w:p w14:paraId="4B46699B" w14:textId="77777777" w:rsidR="004C60AD" w:rsidRPr="003E3E6C" w:rsidRDefault="004C60AD" w:rsidP="004C60AD">
            <w:pPr>
              <w:spacing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07C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Cara Levey </w:t>
            </w:r>
            <w:r w:rsidRPr="003E3E6C">
              <w:rPr>
                <w:rFonts w:asciiTheme="minorHAnsi" w:hAnsiTheme="minorHAnsi" w:cstheme="minorHAnsi"/>
                <w:sz w:val="22"/>
                <w:szCs w:val="22"/>
              </w:rPr>
              <w:t xml:space="preserve">(University College Cork): ‘Documenting Diaspora, Diasporizing Memory: Multidirectional Memory and Mediation among Chilean and Uruguayan </w:t>
            </w:r>
            <w:r w:rsidRPr="003E3E6C">
              <w:rPr>
                <w:rFonts w:asciiTheme="minorHAnsi" w:hAnsiTheme="minorHAnsi" w:cstheme="minorHAnsi"/>
                <w:i/>
                <w:sz w:val="22"/>
                <w:szCs w:val="22"/>
              </w:rPr>
              <w:t>No-Retornados</w:t>
            </w:r>
            <w:r w:rsidRPr="003E3E6C">
              <w:rPr>
                <w:rFonts w:asciiTheme="minorHAnsi" w:hAnsiTheme="minorHAnsi" w:cstheme="minorHAnsi"/>
                <w:iCs/>
                <w:sz w:val="22"/>
                <w:szCs w:val="22"/>
              </w:rPr>
              <w:t>’</w:t>
            </w:r>
          </w:p>
          <w:p w14:paraId="41B93889" w14:textId="77777777" w:rsidR="004C60AD" w:rsidRPr="003E3E6C" w:rsidRDefault="004C60AD" w:rsidP="004C60AD">
            <w:pPr>
              <w:pStyle w:val="BodyText"/>
              <w:spacing w:after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3E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Eduardo Tasis</w:t>
            </w:r>
            <w:r w:rsidRPr="003E3E6C">
              <w:rPr>
                <w:rFonts w:asciiTheme="minorHAnsi" w:hAnsiTheme="minorHAnsi" w:cstheme="minorHAnsi"/>
                <w:spacing w:val="-11"/>
                <w:sz w:val="22"/>
                <w:szCs w:val="22"/>
                <w:lang w:val="en-GB"/>
              </w:rPr>
              <w:t xml:space="preserve"> </w:t>
            </w:r>
            <w:r w:rsidRPr="003E3E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Moratinos (University of Central Lancashire): ‘The influence of Emilio Prados in the poetic work of Tomás</w:t>
            </w:r>
            <w:r w:rsidRPr="003E3E6C">
              <w:rPr>
                <w:rFonts w:asciiTheme="minorHAnsi" w:hAnsiTheme="minorHAnsi" w:cstheme="minorHAnsi"/>
                <w:spacing w:val="-31"/>
                <w:sz w:val="22"/>
                <w:szCs w:val="22"/>
                <w:lang w:val="en-GB"/>
              </w:rPr>
              <w:t xml:space="preserve"> </w:t>
            </w:r>
            <w:r w:rsidRPr="003E3E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Segovia’</w:t>
            </w:r>
          </w:p>
          <w:p w14:paraId="4C2E5C63" w14:textId="64BA5C0F" w:rsidR="00943779" w:rsidRPr="00AA32EE" w:rsidRDefault="00943779" w:rsidP="00943779">
            <w:pPr>
              <w:spacing w:after="80"/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74B79478" w14:textId="323BA259" w:rsidR="0094254F" w:rsidRPr="00301CB0" w:rsidRDefault="0094254F" w:rsidP="0094254F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301CB0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 xml:space="preserve">A Sociolinguistic </w:t>
            </w:r>
            <w:r w:rsidR="006148FD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A</w:t>
            </w:r>
            <w:r w:rsidRPr="00301CB0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 xml:space="preserve">pproach to Language and Education: Hispanic and Lusophone </w:t>
            </w:r>
            <w:r w:rsidR="006148FD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P</w:t>
            </w:r>
            <w:r w:rsidRPr="00301CB0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erspectives</w:t>
            </w:r>
          </w:p>
          <w:p w14:paraId="41C7A306" w14:textId="77777777" w:rsidR="0094254F" w:rsidRPr="00AA32EE" w:rsidRDefault="0094254F" w:rsidP="0094254F">
            <w:pPr>
              <w:spacing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33D6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3E33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hair:</w:t>
            </w:r>
            <w:r w:rsidRPr="00AA32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E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Adriana Patiño Santos</w:t>
            </w:r>
          </w:p>
          <w:p w14:paraId="22C5F885" w14:textId="77777777" w:rsidR="0094254F" w:rsidRPr="00AA32EE" w:rsidRDefault="0094254F" w:rsidP="0094254F">
            <w:pPr>
              <w:spacing w:after="8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Carlos Soler Montes (University of Edinburgh): ‘How to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D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eal with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a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T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ransatlantic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La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nguage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nside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t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he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lassroom: Shaping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t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he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S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ociolinguistic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rofile of Spanish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anguage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T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eachers’</w:t>
            </w:r>
          </w:p>
          <w:p w14:paraId="1FDBC9E7" w14:textId="77777777" w:rsidR="0094254F" w:rsidRPr="00AA32EE" w:rsidRDefault="0094254F" w:rsidP="0094254F">
            <w:pPr>
              <w:spacing w:after="80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Marina Rabadán Gómez (University of Liverpool): ‘Developing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ragmatic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ompetence in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S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tudents of Spanish FL:  A Data Driven Approach’ </w:t>
            </w:r>
          </w:p>
          <w:p w14:paraId="299B25C5" w14:textId="4DDD769D" w:rsidR="00943779" w:rsidRPr="00AA32EE" w:rsidRDefault="0094254F" w:rsidP="0094254F">
            <w:pPr>
              <w:spacing w:after="80"/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Nicola Bermingham (University of Liverpool): ‘Challenging ‘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lite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losure’ in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ostcolonial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S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ettings: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A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S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tudy of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B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ilingual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E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ducation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</w:t>
            </w:r>
            <w:r w:rsidRPr="00AA32E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nitiatives in Cabo Verde’</w:t>
            </w:r>
            <w:r w:rsidR="00943779" w:rsidRPr="00AA32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12" w:space="0" w:color="ED7D31"/>
            </w:tcBorders>
            <w:shd w:val="clear" w:color="auto" w:fill="F7CBAC"/>
          </w:tcPr>
          <w:p w14:paraId="387216F2" w14:textId="77777777" w:rsidR="00411E6D" w:rsidRPr="001D79C3" w:rsidRDefault="00411E6D" w:rsidP="00411E6D">
            <w:pPr>
              <w:spacing w:after="120"/>
              <w:jc w:val="center"/>
              <w:rPr>
                <w:rFonts w:asciiTheme="minorHAnsi" w:hAnsiTheme="minorHAnsi" w:cs="Calibri (Body)"/>
                <w:b/>
                <w:bCs/>
                <w:smallCaps/>
              </w:rPr>
            </w:pPr>
            <w:r w:rsidRPr="001D79C3">
              <w:rPr>
                <w:rFonts w:asciiTheme="minorHAnsi" w:hAnsiTheme="minorHAnsi" w:cs="Calibri (Body)"/>
                <w:b/>
                <w:bCs/>
                <w:smallCaps/>
              </w:rPr>
              <w:t xml:space="preserve">Television, </w:t>
            </w:r>
            <w:r>
              <w:rPr>
                <w:rFonts w:asciiTheme="minorHAnsi" w:hAnsiTheme="minorHAnsi" w:cs="Calibri (Body)"/>
                <w:b/>
                <w:bCs/>
                <w:smallCaps/>
              </w:rPr>
              <w:t>F</w:t>
            </w:r>
            <w:r w:rsidRPr="001D79C3">
              <w:rPr>
                <w:rFonts w:asciiTheme="minorHAnsi" w:hAnsiTheme="minorHAnsi" w:cs="Calibri (Body)"/>
                <w:b/>
                <w:bCs/>
                <w:smallCaps/>
              </w:rPr>
              <w:t>andom</w:t>
            </w:r>
            <w:r>
              <w:rPr>
                <w:rFonts w:asciiTheme="minorHAnsi" w:hAnsiTheme="minorHAnsi" w:cs="Calibri (Body)"/>
                <w:b/>
                <w:bCs/>
                <w:smallCaps/>
              </w:rPr>
              <w:t xml:space="preserve"> &amp;</w:t>
            </w:r>
            <w:r w:rsidRPr="001D79C3">
              <w:rPr>
                <w:rFonts w:asciiTheme="minorHAnsi" w:hAnsiTheme="minorHAnsi" w:cs="Calibri (Body)"/>
                <w:b/>
                <w:bCs/>
                <w:smallCaps/>
              </w:rPr>
              <w:t xml:space="preserve"> </w:t>
            </w:r>
            <w:r>
              <w:rPr>
                <w:rFonts w:asciiTheme="minorHAnsi" w:hAnsiTheme="minorHAnsi" w:cs="Calibri (Body)"/>
                <w:b/>
                <w:bCs/>
                <w:smallCaps/>
              </w:rPr>
              <w:t>S</w:t>
            </w:r>
            <w:r w:rsidRPr="001D79C3">
              <w:rPr>
                <w:rFonts w:asciiTheme="minorHAnsi" w:hAnsiTheme="minorHAnsi" w:cs="Calibri (Body)"/>
                <w:b/>
                <w:bCs/>
                <w:smallCaps/>
              </w:rPr>
              <w:t>tardom</w:t>
            </w:r>
          </w:p>
          <w:p w14:paraId="0BE71D7B" w14:textId="1F82C7E3" w:rsidR="00411E6D" w:rsidRPr="00450DC3" w:rsidRDefault="00411E6D" w:rsidP="00411E6D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Chair:</w:t>
            </w:r>
            <w:r w:rsidR="00450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50DC3">
              <w:rPr>
                <w:rFonts w:asciiTheme="minorHAnsi" w:hAnsiTheme="minorHAnsi" w:cstheme="minorHAnsi"/>
                <w:sz w:val="22"/>
                <w:szCs w:val="22"/>
              </w:rPr>
              <w:t>Abigail Loxham</w:t>
            </w:r>
          </w:p>
          <w:p w14:paraId="3C62A9D0" w14:textId="77777777" w:rsidR="00411E6D" w:rsidRPr="001D79C3" w:rsidRDefault="00411E6D" w:rsidP="00411E6D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 Lehtinen (Nazarbayev University): ‘Simply La Doña’</w:t>
            </w:r>
          </w:p>
          <w:p w14:paraId="301957E5" w14:textId="77777777" w:rsidR="00411E6D" w:rsidRPr="001D79C3" w:rsidRDefault="00411E6D" w:rsidP="00411E6D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Lidia Merás (Royal Holloway, University of London): ‘Spanish Roma Women in Eurovision’</w:t>
            </w:r>
          </w:p>
          <w:p w14:paraId="3A369A31" w14:textId="32ACD391" w:rsidR="00411E6D" w:rsidRPr="00FA62AE" w:rsidRDefault="00411E6D" w:rsidP="001A5CF9">
            <w:pPr>
              <w:spacing w:after="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Mary Farrelly (University College Dublin): ‘Hunks in Habits: Muscular Christianity and Contemporary Spanish Hagiography’</w:t>
            </w:r>
          </w:p>
          <w:p w14:paraId="48EB4277" w14:textId="14FADF24" w:rsidR="0094254F" w:rsidRPr="00FA62AE" w:rsidRDefault="0094254F" w:rsidP="0094254F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1BD14" w14:textId="77777777" w:rsidR="0094254F" w:rsidRPr="00FA62AE" w:rsidRDefault="0094254F" w:rsidP="0094254F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004CE4F" w14:textId="7B3AD1F9" w:rsidR="00943779" w:rsidRPr="00694DAC" w:rsidRDefault="00943779" w:rsidP="00943779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  <w:tr w:rsidR="0031497C" w:rsidRPr="00AA32EE" w14:paraId="58CAAC78" w14:textId="77777777" w:rsidTr="002A6CCF">
        <w:tc>
          <w:tcPr>
            <w:tcW w:w="1691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</w:tcPr>
          <w:p w14:paraId="04DC9A57" w14:textId="7BEF09EE" w:rsidR="0031497C" w:rsidRPr="00AA32EE" w:rsidRDefault="002A6CCF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1497C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B3D4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1497C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B3D4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1497C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30pm</w:t>
            </w:r>
          </w:p>
        </w:tc>
        <w:tc>
          <w:tcPr>
            <w:tcW w:w="14610" w:type="dxa"/>
            <w:gridSpan w:val="5"/>
            <w:tcBorders>
              <w:left w:val="single" w:sz="4" w:space="0" w:color="ED7D31"/>
              <w:bottom w:val="single" w:sz="6" w:space="0" w:color="ED7D31"/>
              <w:right w:val="single" w:sz="12" w:space="0" w:color="ED7D31"/>
            </w:tcBorders>
          </w:tcPr>
          <w:p w14:paraId="1E19A48E" w14:textId="60C85C35" w:rsidR="0031497C" w:rsidRPr="00AA32EE" w:rsidRDefault="00005C54" w:rsidP="00E363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Lunch </w:t>
            </w:r>
            <w:r w:rsidR="0031497C"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>Break</w:t>
            </w:r>
          </w:p>
        </w:tc>
      </w:tr>
      <w:tr w:rsidR="002A6CCF" w:rsidRPr="00AA32EE" w14:paraId="500506A0" w14:textId="77777777" w:rsidTr="002A6CCF">
        <w:tc>
          <w:tcPr>
            <w:tcW w:w="1691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4" w:space="0" w:color="ED7D31"/>
            </w:tcBorders>
            <w:shd w:val="clear" w:color="auto" w:fill="F7CAAC" w:themeFill="accent2" w:themeFillTint="66"/>
          </w:tcPr>
          <w:p w14:paraId="57D13422" w14:textId="57C76A5F" w:rsidR="002A6CCF" w:rsidRDefault="002A6CCF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1.30-2.30pm</w:t>
            </w:r>
          </w:p>
        </w:tc>
        <w:tc>
          <w:tcPr>
            <w:tcW w:w="14610" w:type="dxa"/>
            <w:gridSpan w:val="5"/>
            <w:tcBorders>
              <w:left w:val="single" w:sz="4" w:space="0" w:color="ED7D31"/>
              <w:bottom w:val="single" w:sz="6" w:space="0" w:color="ED7D31"/>
              <w:right w:val="single" w:sz="12" w:space="0" w:color="ED7D31"/>
            </w:tcBorders>
            <w:shd w:val="clear" w:color="auto" w:fill="F7CAAC" w:themeFill="accent2" w:themeFillTint="66"/>
          </w:tcPr>
          <w:p w14:paraId="0FC9E93A" w14:textId="31662C18" w:rsidR="002A6CCF" w:rsidRPr="002A6CCF" w:rsidRDefault="002A6CCF" w:rsidP="002A6CCF">
            <w:pPr>
              <w:rPr>
                <w:rFonts w:asciiTheme="minorHAnsi" w:hAnsiTheme="minorHAnsi" w:cstheme="minorHAnsi"/>
                <w:b/>
              </w:rPr>
            </w:pPr>
            <w:r w:rsidRPr="002A6CCF">
              <w:rPr>
                <w:rFonts w:asciiTheme="minorHAnsi" w:hAnsiTheme="minorHAnsi" w:cstheme="minorHAnsi"/>
                <w:b/>
              </w:rPr>
              <w:t>An audience with Cascajosa</w:t>
            </w:r>
            <w:r w:rsidR="00B22268">
              <w:rPr>
                <w:rFonts w:asciiTheme="minorHAnsi" w:hAnsiTheme="minorHAnsi" w:cstheme="minorHAnsi"/>
                <w:b/>
              </w:rPr>
              <w:t xml:space="preserve"> (</w:t>
            </w:r>
            <w:r w:rsidR="00151DD6">
              <w:rPr>
                <w:rFonts w:asciiTheme="minorHAnsi" w:hAnsiTheme="minorHAnsi" w:cstheme="minorHAnsi"/>
                <w:b/>
              </w:rPr>
              <w:t xml:space="preserve">led by </w:t>
            </w:r>
            <w:r w:rsidR="00B22268">
              <w:rPr>
                <w:rFonts w:asciiTheme="minorHAnsi" w:hAnsiTheme="minorHAnsi" w:cstheme="minorHAnsi"/>
                <w:b/>
              </w:rPr>
              <w:t>Anja Louis</w:t>
            </w:r>
            <w:r w:rsidR="00151DD6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A7D78" w:rsidRPr="00643063" w14:paraId="091CE6AF" w14:textId="2140F301" w:rsidTr="00507C3E">
        <w:tc>
          <w:tcPr>
            <w:tcW w:w="1691" w:type="dxa"/>
            <w:tcBorders>
              <w:top w:val="single" w:sz="4" w:space="0" w:color="ED7D31"/>
              <w:left w:val="single" w:sz="12" w:space="0" w:color="ED7D31"/>
              <w:bottom w:val="single" w:sz="4" w:space="0" w:color="ED7D31"/>
              <w:right w:val="single" w:sz="12" w:space="0" w:color="ED7D31"/>
            </w:tcBorders>
            <w:shd w:val="clear" w:color="auto" w:fill="F7CAAC" w:themeFill="accent2" w:themeFillTint="66"/>
          </w:tcPr>
          <w:p w14:paraId="3DF7DA53" w14:textId="36064F7A" w:rsidR="002A7D78" w:rsidRDefault="002A7D78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2.30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-4.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0pm</w:t>
            </w:r>
          </w:p>
          <w:p w14:paraId="2B23D430" w14:textId="77777777" w:rsidR="002A7D78" w:rsidRPr="002A6CCF" w:rsidRDefault="002A7D78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64EF44" w14:textId="188FF940" w:rsidR="002A7D78" w:rsidRPr="002A6CCF" w:rsidRDefault="002A7D78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12 papers</w:t>
            </w:r>
          </w:p>
        </w:tc>
        <w:tc>
          <w:tcPr>
            <w:tcW w:w="4253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7CAAC" w:themeFill="accent2" w:themeFillTint="66"/>
          </w:tcPr>
          <w:p w14:paraId="7EBC64DA" w14:textId="77777777" w:rsidR="002A7D78" w:rsidRPr="00AA32EE" w:rsidRDefault="002A7D78" w:rsidP="004C60AD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AA32EE">
              <w:rPr>
                <w:rFonts w:asciiTheme="minorHAnsi" w:hAnsiTheme="minorHAnsi" w:cstheme="minorHAnsi"/>
                <w:b/>
                <w:bCs/>
                <w:smallCaps/>
              </w:rPr>
              <w:t>Medieval Iberia I</w:t>
            </w:r>
          </w:p>
          <w:p w14:paraId="1C75FD74" w14:textId="77777777" w:rsidR="002A7D78" w:rsidRPr="00AA32EE" w:rsidRDefault="002A7D78" w:rsidP="004C60AD">
            <w:pPr>
              <w:spacing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AA32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hair: </w:t>
            </w:r>
            <w:r w:rsidRPr="00AA32EE">
              <w:rPr>
                <w:rFonts w:asciiTheme="minorHAnsi" w:hAnsiTheme="minorHAnsi" w:cstheme="minorHAnsi"/>
                <w:sz w:val="22"/>
                <w:szCs w:val="22"/>
              </w:rPr>
              <w:t>Barry Taylor</w:t>
            </w:r>
          </w:p>
          <w:p w14:paraId="75890129" w14:textId="77777777" w:rsidR="002A7D78" w:rsidRPr="00AA32EE" w:rsidRDefault="002A7D78" w:rsidP="004C60AD">
            <w:pPr>
              <w:spacing w:after="8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77865">
              <w:rPr>
                <w:rFonts w:asciiTheme="minorHAnsi" w:hAnsiTheme="minorHAnsi" w:cstheme="minorHAnsi"/>
                <w:sz w:val="22"/>
                <w:szCs w:val="22"/>
              </w:rPr>
              <w:t>Elizabeth Drayson (University of Cambridge): ‘</w:t>
            </w:r>
            <w:r w:rsidRPr="00B77865">
              <w:rPr>
                <w:rFonts w:asciiTheme="minorHAnsi" w:hAnsiTheme="minorHAnsi" w:cstheme="minorHAnsi"/>
                <w:iCs/>
                <w:sz w:val="22"/>
                <w:szCs w:val="22"/>
              </w:rPr>
              <w:t>Fractal Patterns: Historical Recurrence in the Zirid and Nasrid Dynasties of Muslim Spain’</w:t>
            </w:r>
          </w:p>
          <w:p w14:paraId="204C81BA" w14:textId="547AF423" w:rsidR="0002288C" w:rsidRPr="0002288C" w:rsidRDefault="002A7D78" w:rsidP="0002288C">
            <w:pPr>
              <w:spacing w:after="80"/>
              <w:jc w:val="both"/>
              <w:rPr>
                <w:sz w:val="22"/>
                <w:szCs w:val="22"/>
              </w:rPr>
            </w:pPr>
            <w:r w:rsidRPr="0002288C">
              <w:rPr>
                <w:rFonts w:asciiTheme="minorHAnsi" w:hAnsiTheme="minorHAnsi" w:cstheme="minorHAnsi"/>
                <w:sz w:val="22"/>
                <w:szCs w:val="22"/>
              </w:rPr>
              <w:t>Juan Carlos Bayo Julve (Universidad Complutense de Madrid): ‘</w:t>
            </w:r>
            <w:r w:rsidR="0002288C" w:rsidRPr="000228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Beyond Ruy González de Clavijo: On the centrality of the Hispanic corpus on Timur within the Western tradition’</w:t>
            </w:r>
          </w:p>
          <w:p w14:paraId="4D3BC5B7" w14:textId="1430CB61" w:rsidR="002A7D78" w:rsidRPr="00450DC3" w:rsidRDefault="002A7D78" w:rsidP="00450DC3">
            <w:pPr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sz w:val="22"/>
                <w:szCs w:val="22"/>
              </w:rPr>
              <w:t xml:space="preserve">Juliet Perkins (King’s College London): ‘Fernão Lopes’s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A32EE">
              <w:rPr>
                <w:rFonts w:asciiTheme="minorHAnsi" w:hAnsiTheme="minorHAnsi" w:cstheme="minorHAnsi"/>
                <w:sz w:val="22"/>
                <w:szCs w:val="22"/>
              </w:rPr>
              <w:t>ncounter with Petrarch’</w:t>
            </w:r>
          </w:p>
        </w:tc>
        <w:tc>
          <w:tcPr>
            <w:tcW w:w="5245" w:type="dxa"/>
            <w:gridSpan w:val="2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7CAAC" w:themeFill="accent2" w:themeFillTint="66"/>
          </w:tcPr>
          <w:p w14:paraId="49BB0518" w14:textId="77777777" w:rsidR="002A7D78" w:rsidRDefault="002A7D78" w:rsidP="0094254F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>Screening the Child</w:t>
            </w:r>
          </w:p>
          <w:p w14:paraId="26BF4668" w14:textId="0CAC213C" w:rsidR="002A7D78" w:rsidRPr="009A1DC2" w:rsidRDefault="002A7D78" w:rsidP="009A1DC2">
            <w:pPr>
              <w:spacing w:after="120"/>
              <w:jc w:val="center"/>
            </w:pPr>
            <w:r w:rsidRPr="003E33D6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3E33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hair:</w:t>
            </w:r>
            <w:r w:rsidR="009A1D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A1DC2" w:rsidRPr="009A1D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Sarah Wright</w:t>
            </w:r>
          </w:p>
          <w:p w14:paraId="12FCD1B6" w14:textId="77777777" w:rsidR="002A7D78" w:rsidRPr="00D03C2F" w:rsidRDefault="002A7D78" w:rsidP="0094254F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D03C2F">
              <w:rPr>
                <w:rFonts w:asciiTheme="minorHAnsi" w:hAnsiTheme="minorHAnsi"/>
                <w:sz w:val="22"/>
                <w:szCs w:val="22"/>
              </w:rPr>
              <w:t>elphi May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D03C2F">
              <w:rPr>
                <w:rFonts w:asciiTheme="minorHAnsi" w:hAnsiTheme="minorHAnsi"/>
                <w:sz w:val="22"/>
                <w:szCs w:val="22"/>
              </w:rPr>
              <w:t>University of Exeter</w:t>
            </w:r>
            <w:r>
              <w:rPr>
                <w:rFonts w:asciiTheme="minorHAnsi" w:hAnsiTheme="minorHAnsi"/>
                <w:sz w:val="22"/>
                <w:szCs w:val="22"/>
              </w:rPr>
              <w:t>): ‘</w:t>
            </w:r>
            <w:r w:rsidRPr="00D03C2F">
              <w:rPr>
                <w:rFonts w:asciiTheme="minorHAnsi" w:hAnsiTheme="minorHAnsi"/>
                <w:sz w:val="22"/>
                <w:szCs w:val="22"/>
              </w:rPr>
              <w:t xml:space="preserve">Tell me how it happened: chronicles of Spanish-Chinese youth relations, double consciousness, and diaspora in </w:t>
            </w:r>
            <w:r w:rsidRPr="00D03C2F">
              <w:rPr>
                <w:rFonts w:asciiTheme="minorHAnsi" w:hAnsiTheme="minorHAnsi"/>
                <w:i/>
                <w:sz w:val="22"/>
                <w:szCs w:val="22"/>
              </w:rPr>
              <w:t>Cuéntame cómo pasó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’</w:t>
            </w:r>
            <w:r w:rsidRPr="00D03C2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D03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805E300" w14:textId="77777777" w:rsidR="002A7D78" w:rsidRPr="00D03C2F" w:rsidRDefault="002A7D78" w:rsidP="0094254F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3C2F">
              <w:rPr>
                <w:rFonts w:asciiTheme="minorHAnsi" w:hAnsiTheme="minorHAnsi"/>
                <w:sz w:val="22"/>
                <w:szCs w:val="22"/>
              </w:rPr>
              <w:t>Rachel Beaney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D03C2F">
              <w:rPr>
                <w:rFonts w:asciiTheme="minorHAnsi" w:hAnsiTheme="minorHAnsi"/>
                <w:sz w:val="22"/>
                <w:szCs w:val="22"/>
              </w:rPr>
              <w:t>Cardiff University</w:t>
            </w:r>
            <w:r>
              <w:rPr>
                <w:rFonts w:asciiTheme="minorHAnsi" w:hAnsiTheme="minorHAnsi"/>
                <w:sz w:val="22"/>
                <w:szCs w:val="22"/>
              </w:rPr>
              <w:t>): ‘</w:t>
            </w:r>
            <w:r w:rsidRPr="00D03C2F">
              <w:rPr>
                <w:rFonts w:asciiTheme="minorHAnsi" w:hAnsiTheme="minorHAnsi"/>
                <w:color w:val="000000"/>
                <w:sz w:val="22"/>
                <w:szCs w:val="22"/>
              </w:rPr>
              <w:t>HIV AIDS Orphans in 1990s Spain: Memories of a Childhood in </w:t>
            </w:r>
            <w:r w:rsidRPr="00D03C2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val="ca-ES"/>
              </w:rPr>
              <w:t>Estiu 1993</w:t>
            </w:r>
            <w:r w:rsidRPr="00D03C2F">
              <w:rPr>
                <w:rFonts w:asciiTheme="minorHAnsi" w:hAnsiTheme="minorHAnsi"/>
                <w:color w:val="000000"/>
                <w:sz w:val="22"/>
                <w:szCs w:val="22"/>
              </w:rPr>
              <w:t> (Simón 2017)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’</w:t>
            </w:r>
          </w:p>
          <w:p w14:paraId="03A91F53" w14:textId="2EF6F51F" w:rsidR="002A7D78" w:rsidRPr="00450DC3" w:rsidRDefault="002A7D78" w:rsidP="00450D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7FDD">
              <w:rPr>
                <w:rFonts w:asciiTheme="minorHAnsi" w:hAnsiTheme="minorHAnsi" w:cstheme="minorHAnsi"/>
                <w:bCs/>
                <w:sz w:val="22"/>
                <w:szCs w:val="22"/>
              </w:rPr>
              <w:t>Abraham Hernández Cubo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877FDD">
              <w:rPr>
                <w:rFonts w:asciiTheme="minorHAnsi" w:hAnsiTheme="minorHAnsi" w:cstheme="minorHAnsi"/>
                <w:bCs/>
                <w:sz w:val="22"/>
                <w:szCs w:val="22"/>
              </w:rPr>
              <w:t>The University of Melbourne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): ‘”</w:t>
            </w:r>
            <w:r w:rsidRPr="00877F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want to be a good girl”: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877F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ndroid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877F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hild as an Other in </w:t>
            </w:r>
            <w:r w:rsidRPr="00877FD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Eva</w:t>
            </w:r>
            <w:r w:rsidRPr="00877F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(Kike Maíllo, 2011)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’</w:t>
            </w:r>
          </w:p>
        </w:tc>
        <w:tc>
          <w:tcPr>
            <w:tcW w:w="5112" w:type="dxa"/>
            <w:gridSpan w:val="2"/>
            <w:tcBorders>
              <w:left w:val="single" w:sz="12" w:space="0" w:color="ED7D31"/>
              <w:bottom w:val="single" w:sz="6" w:space="0" w:color="ED7D31"/>
              <w:right w:val="single" w:sz="12" w:space="0" w:color="ED7D31"/>
            </w:tcBorders>
            <w:shd w:val="clear" w:color="auto" w:fill="F7CAAC" w:themeFill="accent2" w:themeFillTint="66"/>
          </w:tcPr>
          <w:p w14:paraId="375F4904" w14:textId="77777777" w:rsidR="002A7D78" w:rsidRPr="00F41418" w:rsidRDefault="002A7D78" w:rsidP="0043136C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136C">
              <w:rPr>
                <w:rFonts w:asciiTheme="minorHAnsi" w:hAnsiTheme="minorHAnsi" w:cs="Calibri (Body)"/>
                <w:b/>
                <w:bCs/>
                <w:smallCaps/>
                <w:color w:val="000000"/>
              </w:rPr>
              <w:t>Spanish Contemporary Literature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4313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Chair: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Diana Cullell</w:t>
            </w:r>
          </w:p>
          <w:p w14:paraId="5D80FD89" w14:textId="77777777" w:rsidR="002A7D78" w:rsidRPr="0043136C" w:rsidRDefault="002A7D78" w:rsidP="0043136C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13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Hannie Lawlor (University of Oxford): ‘Absent Addressees and Impossible Conversations? Telling the Other’s Death-Story in Milena Busquets’s </w:t>
            </w:r>
            <w:r w:rsidRPr="0043136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También esto pasará</w:t>
            </w:r>
            <w:r w:rsidRPr="004313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</w:p>
          <w:p w14:paraId="388B5DDE" w14:textId="77777777" w:rsidR="002A7D78" w:rsidRPr="0043136C" w:rsidRDefault="002A7D78" w:rsidP="0043136C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13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Manus O'Dwyer (University of Sheffield): ‘Rafael Chirbes at the End of the World: Environmental Damage and Perpetrator Memory in </w:t>
            </w:r>
            <w:r w:rsidRPr="0043136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Crematorio</w:t>
            </w:r>
            <w:r w:rsidRPr="004313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</w:p>
          <w:p w14:paraId="53B71FCA" w14:textId="559CD31B" w:rsidR="002A7D78" w:rsidRPr="00414399" w:rsidRDefault="002A7D78" w:rsidP="00411E6D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F4B083" w:themeColor="accent2" w:themeTint="99"/>
                <w:sz w:val="20"/>
                <w:szCs w:val="20"/>
                <w:lang w:val="es-ES"/>
              </w:rPr>
            </w:pPr>
            <w:r w:rsidRPr="0043136C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Martín Veiga (University College Cork): ‘Construcciones del yo y de la identidad en la poesía hispánica moderna y contemporánea’</w:t>
            </w:r>
          </w:p>
        </w:tc>
      </w:tr>
      <w:tr w:rsidR="0031497C" w:rsidRPr="00AA32EE" w14:paraId="4A98EE95" w14:textId="77777777" w:rsidTr="002A6CCF">
        <w:tc>
          <w:tcPr>
            <w:tcW w:w="1691" w:type="dxa"/>
            <w:tcBorders>
              <w:top w:val="single" w:sz="6" w:space="0" w:color="ED7D31"/>
              <w:left w:val="single" w:sz="12" w:space="0" w:color="ED7D31"/>
              <w:bottom w:val="single" w:sz="6" w:space="0" w:color="ED7D31"/>
              <w:right w:val="single" w:sz="6" w:space="0" w:color="ED7D31"/>
            </w:tcBorders>
            <w:shd w:val="clear" w:color="auto" w:fill="BDD7EE"/>
          </w:tcPr>
          <w:p w14:paraId="724767B9" w14:textId="6AB4F155" w:rsidR="0031497C" w:rsidRPr="00AA32EE" w:rsidRDefault="0031497C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="002B3D4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0-5.</w:t>
            </w:r>
            <w:r w:rsidR="002B3D4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0pm</w:t>
            </w:r>
          </w:p>
        </w:tc>
        <w:tc>
          <w:tcPr>
            <w:tcW w:w="14610" w:type="dxa"/>
            <w:gridSpan w:val="5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12" w:space="0" w:color="ED7D31"/>
            </w:tcBorders>
            <w:shd w:val="clear" w:color="auto" w:fill="BDD7EE"/>
          </w:tcPr>
          <w:p w14:paraId="38630A8F" w14:textId="43CB1C31" w:rsidR="0031497C" w:rsidRPr="00AA32EE" w:rsidRDefault="003114E5" w:rsidP="00E363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PLENARY 1 </w:t>
            </w:r>
            <w:r w:rsidR="0031497C"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1497C"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Professor Isabel Torres </w:t>
            </w:r>
          </w:p>
        </w:tc>
      </w:tr>
      <w:tr w:rsidR="0031497C" w:rsidRPr="00AA32EE" w14:paraId="43B14A3A" w14:textId="77777777" w:rsidTr="002A6CCF">
        <w:trPr>
          <w:trHeight w:val="55"/>
        </w:trPr>
        <w:tc>
          <w:tcPr>
            <w:tcW w:w="1691" w:type="dxa"/>
            <w:tcBorders>
              <w:top w:val="single" w:sz="6" w:space="0" w:color="ED7D31"/>
              <w:left w:val="single" w:sz="12" w:space="0" w:color="ED7D31"/>
              <w:bottom w:val="single" w:sz="6" w:space="0" w:color="ED7D31"/>
              <w:right w:val="single" w:sz="6" w:space="0" w:color="ED7D31"/>
            </w:tcBorders>
            <w:shd w:val="clear" w:color="auto" w:fill="auto"/>
          </w:tcPr>
          <w:p w14:paraId="3DCEB77A" w14:textId="33EEE0D3" w:rsidR="0031497C" w:rsidRPr="00AA32EE" w:rsidRDefault="0031497C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="002A6CC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610" w:type="dxa"/>
            <w:gridSpan w:val="5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12" w:space="0" w:color="ED7D31"/>
            </w:tcBorders>
            <w:shd w:val="clear" w:color="auto" w:fill="auto"/>
          </w:tcPr>
          <w:p w14:paraId="3E61A986" w14:textId="1DFC770F" w:rsidR="0031497C" w:rsidRPr="00AA32EE" w:rsidRDefault="002B3D44" w:rsidP="00E363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Social </w:t>
            </w:r>
            <w:r w:rsidR="00AA0B90">
              <w:rPr>
                <w:rFonts w:asciiTheme="minorHAnsi" w:hAnsiTheme="minorHAnsi" w:cstheme="minorHAnsi"/>
                <w:b/>
                <w:sz w:val="28"/>
                <w:szCs w:val="28"/>
              </w:rPr>
              <w:t>Event</w:t>
            </w:r>
            <w:r w:rsidR="002A6CC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 </w:t>
            </w:r>
          </w:p>
        </w:tc>
      </w:tr>
    </w:tbl>
    <w:p w14:paraId="366A207C" w14:textId="77777777" w:rsidR="00940F97" w:rsidRDefault="00940F97" w:rsidP="00E363EA">
      <w:pPr>
        <w:ind w:left="-1134"/>
        <w:rPr>
          <w:rFonts w:asciiTheme="minorHAnsi" w:hAnsiTheme="minorHAnsi" w:cstheme="minorHAnsi"/>
          <w:b/>
          <w:sz w:val="28"/>
          <w:szCs w:val="28"/>
        </w:rPr>
      </w:pPr>
    </w:p>
    <w:p w14:paraId="1FBEAEC7" w14:textId="619BF09A" w:rsidR="00B63E68" w:rsidRPr="00AA32EE" w:rsidRDefault="00475840" w:rsidP="00E363EA">
      <w:pPr>
        <w:ind w:left="-1134"/>
        <w:rPr>
          <w:rFonts w:asciiTheme="minorHAnsi" w:hAnsiTheme="minorHAnsi" w:cstheme="minorHAnsi"/>
          <w:b/>
          <w:sz w:val="28"/>
          <w:szCs w:val="28"/>
        </w:rPr>
      </w:pPr>
      <w:r w:rsidRPr="00AA32EE">
        <w:rPr>
          <w:rFonts w:asciiTheme="minorHAnsi" w:hAnsiTheme="minorHAnsi" w:cstheme="minorHAnsi"/>
          <w:b/>
          <w:sz w:val="28"/>
          <w:szCs w:val="28"/>
        </w:rPr>
        <w:t>Tuesday, March 3</w:t>
      </w:r>
      <w:r w:rsidR="002B3D44">
        <w:rPr>
          <w:rFonts w:asciiTheme="minorHAnsi" w:hAnsiTheme="minorHAnsi" w:cstheme="minorHAnsi"/>
          <w:b/>
          <w:sz w:val="28"/>
          <w:szCs w:val="28"/>
        </w:rPr>
        <w:t>0</w:t>
      </w:r>
      <w:r w:rsidR="002B3D44" w:rsidRPr="002B3D44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AA32EE">
        <w:rPr>
          <w:rFonts w:asciiTheme="minorHAnsi" w:hAnsiTheme="minorHAnsi" w:cstheme="minorHAnsi"/>
          <w:b/>
          <w:sz w:val="28"/>
          <w:szCs w:val="28"/>
        </w:rPr>
        <w:t>, 202</w:t>
      </w:r>
      <w:r w:rsidR="002B3D44">
        <w:rPr>
          <w:rFonts w:asciiTheme="minorHAnsi" w:hAnsiTheme="minorHAnsi" w:cstheme="minorHAnsi"/>
          <w:b/>
          <w:sz w:val="28"/>
          <w:szCs w:val="28"/>
        </w:rPr>
        <w:t>1</w:t>
      </w:r>
    </w:p>
    <w:tbl>
      <w:tblPr>
        <w:tblStyle w:val="a1"/>
        <w:tblW w:w="1626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3828"/>
        <w:gridCol w:w="3543"/>
        <w:gridCol w:w="2127"/>
        <w:gridCol w:w="1417"/>
        <w:gridCol w:w="3655"/>
      </w:tblGrid>
      <w:tr w:rsidR="00165F79" w:rsidRPr="00015422" w14:paraId="4C7C01BE" w14:textId="77777777" w:rsidTr="00B1390D">
        <w:tc>
          <w:tcPr>
            <w:tcW w:w="1691" w:type="dxa"/>
            <w:tcBorders>
              <w:top w:val="single" w:sz="6" w:space="0" w:color="ED7D31"/>
              <w:left w:val="single" w:sz="12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1F3F87C7" w14:textId="5C6172B1" w:rsidR="00165F79" w:rsidRPr="00AA32EE" w:rsidRDefault="00165F79" w:rsidP="00165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eading=h.1fob9te" w:colFirst="0" w:colLast="0"/>
            <w:bookmarkEnd w:id="2"/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  <w:r w:rsidR="002B3D44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-11.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 </w:t>
            </w:r>
          </w:p>
          <w:p w14:paraId="63489E1B" w14:textId="77777777" w:rsidR="00165F79" w:rsidRPr="00AA32EE" w:rsidRDefault="00165F79" w:rsidP="00165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E65037" w14:textId="299C48C2" w:rsidR="00165F79" w:rsidRPr="00AA32EE" w:rsidRDefault="002A6CCF" w:rsidP="00165F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</w:t>
            </w:r>
            <w:r w:rsidR="006148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papers</w:t>
            </w:r>
          </w:p>
        </w:tc>
        <w:tc>
          <w:tcPr>
            <w:tcW w:w="3828" w:type="dxa"/>
            <w:tcBorders>
              <w:top w:val="single" w:sz="6" w:space="0" w:color="ED7D31"/>
              <w:left w:val="single" w:sz="4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28A30E0A" w14:textId="77777777" w:rsidR="006148FD" w:rsidRDefault="006148FD" w:rsidP="006148FD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AA32EE">
              <w:rPr>
                <w:rFonts w:asciiTheme="minorHAnsi" w:hAnsiTheme="minorHAnsi" w:cstheme="minorHAnsi"/>
                <w:b/>
                <w:bCs/>
                <w:smallCaps/>
              </w:rPr>
              <w:t>Spanish Golden Age</w:t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II</w:t>
            </w:r>
          </w:p>
          <w:p w14:paraId="125E50D4" w14:textId="4F0F8FC9" w:rsidR="006148FD" w:rsidRPr="00F41418" w:rsidRDefault="006148FD" w:rsidP="006148FD">
            <w:pPr>
              <w:spacing w:after="8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E33D6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3E33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hair:</w:t>
            </w:r>
            <w:r w:rsidR="00F414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41418">
              <w:rPr>
                <w:rFonts w:asciiTheme="minorHAnsi" w:hAnsiTheme="minorHAnsi" w:cstheme="minorHAnsi"/>
                <w:sz w:val="22"/>
                <w:szCs w:val="22"/>
              </w:rPr>
              <w:t>Jonathan Thacker</w:t>
            </w:r>
          </w:p>
          <w:p w14:paraId="474F9B86" w14:textId="77777777" w:rsidR="006148FD" w:rsidRDefault="006148FD" w:rsidP="006148FD">
            <w:pPr>
              <w:spacing w:after="8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Don Cruickshank (University College Dublin): ‘The </w:t>
            </w:r>
            <w:r w:rsidRPr="00AA32E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Índice</w:t>
            </w:r>
            <w:r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of Juan Isidro Fajardo, 1717’</w:t>
            </w:r>
          </w:p>
          <w:p w14:paraId="540E3A98" w14:textId="77777777" w:rsidR="006148FD" w:rsidRPr="004E71A9" w:rsidRDefault="006148FD" w:rsidP="006148FD">
            <w:pPr>
              <w:spacing w:after="120"/>
              <w:jc w:val="both"/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Alexander Samson (University College London): ‘</w:t>
            </w:r>
            <w:r w:rsidRPr="004E71A9">
              <w:rPr>
                <w:rFonts w:ascii="Calibri" w:hAnsi="Calibri"/>
                <w:sz w:val="22"/>
                <w:szCs w:val="22"/>
              </w:rPr>
              <w:t>Englishing the comedia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</w:p>
          <w:p w14:paraId="6FCA6214" w14:textId="0AEEE991" w:rsidR="00165F79" w:rsidRPr="006148FD" w:rsidRDefault="006148FD" w:rsidP="006148FD">
            <w:pPr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Victoria Rasbridge (University College London): ‘</w:t>
            </w:r>
            <w:r w:rsidRPr="004E71A9">
              <w:rPr>
                <w:rFonts w:asciiTheme="minorHAnsi" w:hAnsiTheme="minorHAnsi"/>
                <w:color w:val="000000"/>
                <w:sz w:val="22"/>
                <w:szCs w:val="22"/>
              </w:rPr>
              <w:t>“If I do this thing, it is death for me”: Sexual Slander in the work of Lope de Vega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’</w:t>
            </w:r>
          </w:p>
        </w:tc>
        <w:tc>
          <w:tcPr>
            <w:tcW w:w="3543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4CF586C1" w14:textId="7EB3BF5C" w:rsidR="006148FD" w:rsidRDefault="006148FD" w:rsidP="006148FD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>Latin American Literature</w:t>
            </w:r>
          </w:p>
          <w:p w14:paraId="684EB802" w14:textId="0A77B462" w:rsidR="006148FD" w:rsidRPr="00F41418" w:rsidRDefault="006148FD" w:rsidP="006148FD">
            <w:pPr>
              <w:spacing w:after="12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E33D6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3E33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hair:</w:t>
            </w:r>
            <w:r w:rsidR="00F414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41418">
              <w:rPr>
                <w:rFonts w:asciiTheme="minorHAnsi" w:hAnsiTheme="minorHAnsi" w:cstheme="minorHAnsi"/>
                <w:sz w:val="22"/>
                <w:szCs w:val="22"/>
              </w:rPr>
              <w:t>Katie Brown</w:t>
            </w:r>
          </w:p>
          <w:p w14:paraId="31BA69BE" w14:textId="77777777" w:rsidR="006148FD" w:rsidRPr="006148FD" w:rsidRDefault="006148FD" w:rsidP="006148FD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6148F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Victoria Carpenter (University of Bedfordshire): ‘Crossing Power Borders in a Tight Leather Suit: Loci of Power in </w:t>
            </w:r>
            <w:r w:rsidRPr="006148FD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A troche y moche</w:t>
            </w:r>
            <w:r w:rsidRPr="006148F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by Gustavo Sainz’</w:t>
            </w:r>
            <w:r w:rsidRPr="006148FD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  <w:p w14:paraId="57775B63" w14:textId="77777777" w:rsidR="006148FD" w:rsidRPr="006148FD" w:rsidRDefault="006148FD" w:rsidP="006148FD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6148F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Friedrich Ahnert (University of Nottingham): ‘The Idea of Freedom - From socialist beginnings to maturity in the liberal world view in the Peruvian fiction of Mario Vargas Llosa’</w:t>
            </w:r>
            <w:r w:rsidRPr="006148FD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  <w:p w14:paraId="6A40E141" w14:textId="77777777" w:rsidR="0049254A" w:rsidRDefault="006148FD" w:rsidP="006148FD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6148F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lastRenderedPageBreak/>
              <w:t>Axel Pérez Trujillo (Durham University): ‘Enslaved in the Yerbales: Rafael Barrett against the Extractivist Logic of Yerba Mate Plantations’</w:t>
            </w:r>
          </w:p>
          <w:p w14:paraId="1D9C2742" w14:textId="560E739F" w:rsidR="00643063" w:rsidRPr="006148FD" w:rsidRDefault="00643063" w:rsidP="006148FD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148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Maria Lydia Polotto (University College Dublin): ‘On Judith Butler's notion of Interpellation in Manuel Puig's </w:t>
            </w:r>
            <w:r w:rsidRPr="006148F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 traición de Rita Hayworth</w:t>
            </w:r>
            <w:r w:rsidRPr="006148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A Posthuman Approach’</w:t>
            </w:r>
          </w:p>
        </w:tc>
        <w:tc>
          <w:tcPr>
            <w:tcW w:w="3544" w:type="dxa"/>
            <w:gridSpan w:val="2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0C67525E" w14:textId="7F00ABB6" w:rsidR="00411E6D" w:rsidRPr="00142E35" w:rsidRDefault="00411E6D" w:rsidP="00411E6D">
            <w:pPr>
              <w:spacing w:after="80"/>
              <w:jc w:val="center"/>
              <w:rPr>
                <w:rFonts w:asciiTheme="minorHAnsi" w:hAnsiTheme="minorHAnsi" w:cs="Calibri (Body)"/>
                <w:b/>
                <w:bCs/>
                <w:smallCaps/>
                <w:color w:val="000000" w:themeColor="text1"/>
                <w:lang w:eastAsia="en-IE"/>
              </w:rPr>
            </w:pPr>
            <w:r>
              <w:rPr>
                <w:rFonts w:asciiTheme="minorHAnsi" w:hAnsiTheme="minorHAnsi" w:cs="Calibri (Body)"/>
                <w:b/>
                <w:bCs/>
                <w:smallCaps/>
                <w:color w:val="000000" w:themeColor="text1"/>
                <w:lang w:eastAsia="en-IE"/>
              </w:rPr>
              <w:lastRenderedPageBreak/>
              <w:t>Av</w:t>
            </w:r>
            <w:r w:rsidRPr="00142E35">
              <w:rPr>
                <w:rFonts w:asciiTheme="minorHAnsi" w:hAnsiTheme="minorHAnsi" w:cs="Calibri (Body)"/>
                <w:b/>
                <w:bCs/>
                <w:smallCaps/>
                <w:color w:val="000000" w:themeColor="text1"/>
                <w:lang w:eastAsia="en-IE"/>
              </w:rPr>
              <w:t>ant-Garde Aesthetics in Modern Hispanic Literatures</w:t>
            </w:r>
          </w:p>
          <w:p w14:paraId="72CF8D54" w14:textId="4C817037" w:rsidR="00411E6D" w:rsidRPr="00F41418" w:rsidRDefault="00411E6D" w:rsidP="00411E6D">
            <w:pPr>
              <w:spacing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DC3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450D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hair: </w:t>
            </w:r>
            <w:r w:rsidR="00F41418">
              <w:rPr>
                <w:rFonts w:asciiTheme="minorHAnsi" w:hAnsiTheme="minorHAnsi" w:cstheme="minorHAnsi"/>
                <w:sz w:val="22"/>
                <w:szCs w:val="22"/>
              </w:rPr>
              <w:t>Diana Cullell</w:t>
            </w:r>
          </w:p>
          <w:p w14:paraId="1F6DBDAA" w14:textId="77777777" w:rsidR="00411E6D" w:rsidRDefault="00411E6D" w:rsidP="00411E6D">
            <w:pPr>
              <w:spacing w:after="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19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Philip G Johnston (University College Dublin): ‘Antonio</w:t>
            </w:r>
            <w:r w:rsidRPr="00941949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9419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Machado: Winning Ugly in 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</w:t>
            </w:r>
            <w:r w:rsidRPr="009419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Beautiful Game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</w:t>
            </w:r>
            <w:r w:rsidRPr="009419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'</w:t>
            </w:r>
          </w:p>
          <w:p w14:paraId="5011D6D5" w14:textId="77777777" w:rsidR="00411E6D" w:rsidRPr="00877FDD" w:rsidRDefault="00411E6D" w:rsidP="00411E6D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7FDD">
              <w:rPr>
                <w:rFonts w:asciiTheme="minorHAnsi" w:hAnsiTheme="minorHAnsi" w:cstheme="minorHAnsi"/>
                <w:sz w:val="22"/>
                <w:szCs w:val="22"/>
              </w:rPr>
              <w:t xml:space="preserve">Annmarie Kelleher (University College Dublin):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Pr="00877FDD">
              <w:rPr>
                <w:rFonts w:asciiTheme="minorHAnsi" w:hAnsiTheme="minorHAnsi" w:cstheme="minorHAnsi"/>
                <w:sz w:val="22"/>
                <w:szCs w:val="22"/>
              </w:rPr>
              <w:t xml:space="preserve">On the Wings of Love: Homoerotic Hollywood in Luis Cernuda’s </w:t>
            </w:r>
            <w:r w:rsidRPr="00877F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 río, un amor </w:t>
            </w:r>
            <w:r w:rsidRPr="00877FDD">
              <w:rPr>
                <w:rFonts w:asciiTheme="minorHAnsi" w:hAnsiTheme="minorHAnsi" w:cstheme="minorHAnsi"/>
                <w:sz w:val="22"/>
                <w:szCs w:val="22"/>
              </w:rPr>
              <w:t>(1929)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  <w:p w14:paraId="576B8C6F" w14:textId="77777777" w:rsidR="00411E6D" w:rsidRPr="00877FDD" w:rsidRDefault="00411E6D" w:rsidP="00411E6D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7FDD">
              <w:rPr>
                <w:rFonts w:asciiTheme="minorHAnsi" w:hAnsiTheme="minorHAnsi" w:cstheme="minorHAnsi"/>
                <w:sz w:val="22"/>
                <w:szCs w:val="22"/>
              </w:rPr>
              <w:t xml:space="preserve">Tara Plunkett (University College Dublin):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Pr="00877FDD">
              <w:rPr>
                <w:rFonts w:asciiTheme="minorHAnsi" w:hAnsiTheme="minorHAnsi" w:cstheme="minorHAnsi"/>
                <w:sz w:val="22"/>
                <w:szCs w:val="22"/>
              </w:rPr>
              <w:t xml:space="preserve">Simulacra and Surrealism in </w:t>
            </w:r>
            <w:r w:rsidRPr="00877F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Works of Braulio Arenas: A Paranoiac-Critical Perspective’</w:t>
            </w:r>
          </w:p>
          <w:p w14:paraId="6F957D20" w14:textId="53F75D1C" w:rsidR="00877FDD" w:rsidRPr="001D79C3" w:rsidRDefault="00411E6D" w:rsidP="00411E6D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77F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Miguel García López</w:t>
            </w:r>
            <w:r w:rsidRPr="00877FDD">
              <w:rPr>
                <w:rFonts w:asciiTheme="minorHAnsi" w:hAnsiTheme="minorHAnsi" w:cstheme="minorHAnsi"/>
                <w:sz w:val="22"/>
                <w:szCs w:val="22"/>
              </w:rPr>
              <w:t xml:space="preserve"> (University of Bristol)</w:t>
            </w:r>
            <w:r w:rsidRPr="00877F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‘</w:t>
            </w:r>
            <w:r w:rsidRPr="00877F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Queer Times and Spaces in</w:t>
            </w:r>
            <w:r w:rsidRPr="00877FDD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77FDD">
              <w:rPr>
                <w:rFonts w:asciiTheme="minorHAnsi" w:hAnsiTheme="minorHAnsi" w:cstheme="minorHAnsi"/>
                <w:sz w:val="22"/>
                <w:szCs w:val="22"/>
              </w:rPr>
              <w:t>Lorca</w:t>
            </w:r>
            <w:r w:rsidRPr="00877F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’s Late Poetry</w:t>
            </w:r>
            <w:r w:rsidRPr="00877F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</w:t>
            </w:r>
          </w:p>
        </w:tc>
        <w:tc>
          <w:tcPr>
            <w:tcW w:w="3655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12" w:space="0" w:color="ED7D31"/>
            </w:tcBorders>
            <w:shd w:val="clear" w:color="auto" w:fill="F7CBAC"/>
          </w:tcPr>
          <w:p w14:paraId="3178C317" w14:textId="200599E4" w:rsidR="00450DC3" w:rsidRPr="00450DC3" w:rsidRDefault="00450DC3" w:rsidP="00450DC3">
            <w:pPr>
              <w:spacing w:after="120"/>
              <w:jc w:val="center"/>
              <w:rPr>
                <w:rFonts w:asciiTheme="minorHAnsi" w:hAnsiTheme="minorHAnsi" w:cs="Calibri (Body)"/>
                <w:b/>
                <w:bCs/>
                <w:smallCaps/>
              </w:rPr>
            </w:pPr>
            <w:r w:rsidRPr="00450DC3">
              <w:rPr>
                <w:rFonts w:asciiTheme="minorHAnsi" w:hAnsiTheme="minorHAnsi" w:cs="Calibri (Body)"/>
                <w:b/>
                <w:bCs/>
                <w:smallCaps/>
              </w:rPr>
              <w:lastRenderedPageBreak/>
              <w:t>Modernism, Education</w:t>
            </w:r>
            <w:r w:rsidR="00015422">
              <w:rPr>
                <w:rFonts w:asciiTheme="minorHAnsi" w:hAnsiTheme="minorHAnsi" w:cs="Calibri (Body)"/>
                <w:b/>
                <w:bCs/>
                <w:smallCaps/>
              </w:rPr>
              <w:t>, Agency</w:t>
            </w:r>
            <w:r w:rsidRPr="00450DC3">
              <w:rPr>
                <w:rFonts w:asciiTheme="minorHAnsi" w:hAnsiTheme="minorHAnsi" w:cs="Calibri (Body)"/>
                <w:b/>
                <w:bCs/>
                <w:smallCaps/>
              </w:rPr>
              <w:t xml:space="preserve"> and Fragmentation</w:t>
            </w:r>
          </w:p>
          <w:p w14:paraId="19750085" w14:textId="734C7072" w:rsidR="00450DC3" w:rsidRPr="00414399" w:rsidRDefault="00450DC3" w:rsidP="00450D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4399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414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hair: </w:t>
            </w:r>
            <w:r w:rsidR="00544F99" w:rsidRPr="00414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Alison Ribeiro de Menezes</w:t>
            </w:r>
          </w:p>
          <w:p w14:paraId="541F143A" w14:textId="535717A9" w:rsidR="00450DC3" w:rsidRPr="00450DC3" w:rsidRDefault="00450DC3" w:rsidP="00450D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0D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Nuria de Cos Lara (Trinity College Dublin): ‘Turning Back to the Mystics: Juan Ramón Jiménez’s Religious Modernism’</w:t>
            </w:r>
          </w:p>
          <w:p w14:paraId="7834F4A6" w14:textId="67B6EB45" w:rsidR="00C22A6B" w:rsidRPr="00C22A6B" w:rsidRDefault="00450DC3" w:rsidP="00450D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0D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Marina Perez de Arcos (University of Oxford): ‘</w:t>
            </w:r>
            <w:r w:rsidR="00C22A6B" w:rsidRPr="00C22A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Hispanist at War: Walter Starkie and the Origins of the British Council in Spain, 1940¬41</w:t>
            </w:r>
            <w:r w:rsidRPr="00450D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</w:p>
          <w:p w14:paraId="07BBAA38" w14:textId="0161B84F" w:rsidR="00450DC3" w:rsidRDefault="00450DC3" w:rsidP="00450D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450DC3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lastRenderedPageBreak/>
              <w:t xml:space="preserve">Jennifer Wood (Prifysgol Aberystwyth University): ‘Allá lejos: el comienzo de “la España peregrina”. Rafael Alberti’s </w:t>
            </w:r>
            <w:r w:rsidRPr="00450DC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ES"/>
              </w:rPr>
              <w:t>Vida bilingüe de un refugiado español en Francia</w:t>
            </w:r>
            <w:r w:rsidRPr="00450DC3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’</w:t>
            </w:r>
          </w:p>
          <w:p w14:paraId="522E122C" w14:textId="03768204" w:rsidR="00165F79" w:rsidRPr="00643063" w:rsidRDefault="00015422" w:rsidP="0064306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Claudia Marqu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s-Martin (University College London): ‘The Echo of Masculinity in a Female Voice: the Self-Construction of Feminine Political Identity in Pilar Primo de Rivera and Mercedes Sanz Bachiller’</w:t>
            </w:r>
          </w:p>
        </w:tc>
      </w:tr>
      <w:tr w:rsidR="007E0C60" w:rsidRPr="00AA32EE" w14:paraId="08A18B16" w14:textId="77777777" w:rsidTr="007E0C60">
        <w:tc>
          <w:tcPr>
            <w:tcW w:w="1691" w:type="dxa"/>
            <w:tcBorders>
              <w:top w:val="single" w:sz="6" w:space="0" w:color="ED7D31"/>
              <w:left w:val="single" w:sz="12" w:space="0" w:color="ED7D31"/>
              <w:bottom w:val="single" w:sz="6" w:space="0" w:color="ED7D31"/>
              <w:right w:val="single" w:sz="6" w:space="0" w:color="ED7D31"/>
            </w:tcBorders>
            <w:shd w:val="clear" w:color="auto" w:fill="auto"/>
          </w:tcPr>
          <w:p w14:paraId="76B94EF4" w14:textId="20421686" w:rsidR="007E0C60" w:rsidRPr="00AA32EE" w:rsidRDefault="007E0C60" w:rsidP="00165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11.00-11.15</w:t>
            </w:r>
          </w:p>
        </w:tc>
        <w:tc>
          <w:tcPr>
            <w:tcW w:w="14570" w:type="dxa"/>
            <w:gridSpan w:val="5"/>
            <w:tcBorders>
              <w:top w:val="single" w:sz="6" w:space="0" w:color="ED7D31"/>
              <w:left w:val="single" w:sz="4" w:space="0" w:color="ED7D31"/>
              <w:bottom w:val="single" w:sz="6" w:space="0" w:color="ED7D31"/>
              <w:right w:val="single" w:sz="12" w:space="0" w:color="ED7D31"/>
            </w:tcBorders>
            <w:shd w:val="clear" w:color="auto" w:fill="auto"/>
          </w:tcPr>
          <w:p w14:paraId="001033D8" w14:textId="4CC8E4FC" w:rsidR="007E0C60" w:rsidRPr="00AA32EE" w:rsidRDefault="007E0C60" w:rsidP="007E0C6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>Break</w:t>
            </w:r>
          </w:p>
        </w:tc>
      </w:tr>
      <w:tr w:rsidR="00B63E68" w:rsidRPr="008D4F29" w14:paraId="1EC7A1C7" w14:textId="77777777" w:rsidTr="00B1390D">
        <w:trPr>
          <w:trHeight w:val="680"/>
        </w:trPr>
        <w:tc>
          <w:tcPr>
            <w:tcW w:w="1691" w:type="dxa"/>
            <w:tcBorders>
              <w:top w:val="single" w:sz="6" w:space="0" w:color="ED7D31"/>
              <w:left w:val="single" w:sz="12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2B614130" w14:textId="2B757CB4" w:rsidR="00B63E68" w:rsidRPr="00AA32EE" w:rsidRDefault="00227105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="00475840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  <w:r w:rsidR="007E0C60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475840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7E0C60">
              <w:rPr>
                <w:rFonts w:asciiTheme="minorHAnsi" w:hAnsiTheme="minorHAnsi" w:cstheme="minorHAnsi"/>
                <w:b/>
                <w:sz w:val="22"/>
                <w:szCs w:val="22"/>
              </w:rPr>
              <w:t>2.45</w:t>
            </w:r>
            <w:r w:rsidR="00475840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  <w:p w14:paraId="4D0E90D3" w14:textId="77777777" w:rsidR="00B63E68" w:rsidRPr="00AA32EE" w:rsidRDefault="00B63E68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D6C5F2" w14:textId="766F138D" w:rsidR="00B63E68" w:rsidRPr="00AA32EE" w:rsidRDefault="002A6CCF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12 papers</w:t>
            </w:r>
          </w:p>
        </w:tc>
        <w:tc>
          <w:tcPr>
            <w:tcW w:w="3828" w:type="dxa"/>
            <w:tcBorders>
              <w:top w:val="single" w:sz="6" w:space="0" w:color="ED7D31"/>
              <w:left w:val="single" w:sz="4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084BC98C" w14:textId="56A9DFDA" w:rsidR="001D79C3" w:rsidRPr="001D79C3" w:rsidRDefault="001D79C3" w:rsidP="001D79C3">
            <w:pPr>
              <w:spacing w:after="120"/>
              <w:jc w:val="center"/>
              <w:rPr>
                <w:rFonts w:asciiTheme="minorHAnsi" w:hAnsiTheme="minorHAnsi" w:cs="Calibri (Body)"/>
                <w:b/>
                <w:bCs/>
                <w:smallCaps/>
              </w:rPr>
            </w:pPr>
            <w:r w:rsidRPr="001D79C3">
              <w:rPr>
                <w:rFonts w:asciiTheme="minorHAnsi" w:hAnsiTheme="minorHAnsi" w:cs="Calibri (Body)"/>
                <w:b/>
                <w:bCs/>
                <w:smallCaps/>
              </w:rPr>
              <w:t>Early Modern Studies</w:t>
            </w:r>
          </w:p>
          <w:p w14:paraId="5E7FBC2D" w14:textId="03F798C1" w:rsidR="001D79C3" w:rsidRPr="002A7D78" w:rsidRDefault="001D79C3" w:rsidP="001D79C3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Chair:</w:t>
            </w:r>
            <w:r w:rsidR="002A7D7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3B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Aaron </w:t>
            </w:r>
            <w:r w:rsidR="00393BAF" w:rsidRPr="00AA32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 Kahn</w:t>
            </w:r>
          </w:p>
          <w:p w14:paraId="1F1DA87F" w14:textId="5CF981D5" w:rsidR="001D79C3" w:rsidRPr="001D79C3" w:rsidRDefault="001D79C3" w:rsidP="001D79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Esther Gomez-Sierra (Universidad Complutense de Madrid): ‘</w:t>
            </w:r>
            <w:r w:rsidRPr="001D79C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El anzuelo de Fenisa</w:t>
            </w: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(1604-6) / </w:t>
            </w:r>
            <w:r w:rsidRPr="001D79C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The Sicilian Courtesan</w:t>
            </w: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(2019): translation as edition, performance as commentary’</w:t>
            </w:r>
          </w:p>
          <w:p w14:paraId="5BA09773" w14:textId="077635C5" w:rsidR="001D79C3" w:rsidRPr="001D79C3" w:rsidRDefault="001D79C3" w:rsidP="001D79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Arantza Mayo (Royal Holloway, University of London): ‘Deceit or Devotion?: Performing Pain in Early Modern Spain’</w:t>
            </w:r>
          </w:p>
          <w:p w14:paraId="4924ED85" w14:textId="196309A8" w:rsidR="00B63E68" w:rsidRPr="001D79C3" w:rsidRDefault="001D79C3" w:rsidP="001D79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Esther M. Villegas de la Torre (Universitat Pompeu Fabra-REVERE): ‘On Teaching Methodology: Early Modern Female Authorship for Specialists’</w:t>
            </w:r>
          </w:p>
        </w:tc>
        <w:tc>
          <w:tcPr>
            <w:tcW w:w="3543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446C70DC" w14:textId="77777777" w:rsidR="001D79C3" w:rsidRPr="001D79C3" w:rsidRDefault="001D79C3" w:rsidP="001D79C3">
            <w:pPr>
              <w:spacing w:after="120"/>
              <w:jc w:val="center"/>
              <w:rPr>
                <w:rFonts w:asciiTheme="minorHAnsi" w:hAnsiTheme="minorHAnsi" w:cs="Calibri (Body)"/>
                <w:b/>
                <w:bCs/>
                <w:smallCaps/>
              </w:rPr>
            </w:pPr>
            <w:r w:rsidRPr="001D79C3">
              <w:rPr>
                <w:rFonts w:asciiTheme="minorHAnsi" w:hAnsiTheme="minorHAnsi" w:cs="Calibri (Body)"/>
                <w:b/>
                <w:bCs/>
                <w:smallCaps/>
              </w:rPr>
              <w:t>Spanish Cinema</w:t>
            </w:r>
          </w:p>
          <w:p w14:paraId="0F3291F3" w14:textId="035314E4" w:rsidR="001D79C3" w:rsidRPr="001D79C3" w:rsidRDefault="001D79C3" w:rsidP="001D79C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Chair:</w:t>
            </w:r>
            <w:r w:rsidR="00DC0C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14399" w:rsidRPr="00411E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Liz Harvey-Kattou</w:t>
            </w:r>
          </w:p>
          <w:p w14:paraId="392FBE5D" w14:textId="5400DDCB" w:rsidR="001D79C3" w:rsidRPr="00414399" w:rsidRDefault="001D79C3" w:rsidP="001D79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Daniel Mourenza (Trinity College Dublin): ‘Genre as Politics: </w:t>
            </w:r>
            <w:r w:rsidRPr="001D79C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 venganza</w:t>
            </w: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(dir. </w:t>
            </w:r>
            <w:r w:rsidRPr="00414399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Juan Antonio Bardem, 1958) as a Melodramatic Western for National Reconciliation’</w:t>
            </w:r>
          </w:p>
          <w:p w14:paraId="36C81571" w14:textId="77777777" w:rsidR="001D79C3" w:rsidRPr="00414399" w:rsidRDefault="001D79C3" w:rsidP="001D79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414399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Matthew Hilborn (Durham University): ‘España entra en el Año Nuevo a tiro limpio’: Metacomedy in Álex de la Iglesia’s </w:t>
            </w:r>
            <w:r w:rsidRPr="0041439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ES"/>
              </w:rPr>
              <w:t>Muertos de risa</w:t>
            </w:r>
            <w:r w:rsidRPr="00414399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(1999)’ </w:t>
            </w:r>
          </w:p>
          <w:p w14:paraId="59BC1505" w14:textId="53D2824C" w:rsidR="00BA6D36" w:rsidRPr="00643063" w:rsidRDefault="001D79C3" w:rsidP="001D79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Bryan Cameron (University of Cambridge): ‘The Politics of Compassion in Migrant Cinema from the Spanish Crisis’</w:t>
            </w:r>
          </w:p>
        </w:tc>
        <w:tc>
          <w:tcPr>
            <w:tcW w:w="3544" w:type="dxa"/>
            <w:gridSpan w:val="2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7D9D7F1D" w14:textId="77777777" w:rsidR="002A7D78" w:rsidRDefault="002A7D78" w:rsidP="002A7D78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>AHGBI Publication Prize I</w:t>
            </w:r>
          </w:p>
          <w:p w14:paraId="1E228688" w14:textId="59052AA4" w:rsidR="002A7D78" w:rsidRPr="00F41418" w:rsidRDefault="002A7D78" w:rsidP="002A7D78">
            <w:pPr>
              <w:spacing w:after="8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E33D6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3E33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hair: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Martín Veiga</w:t>
            </w:r>
          </w:p>
          <w:p w14:paraId="2D8FC0C9" w14:textId="77777777" w:rsidR="002A7D78" w:rsidRPr="00FA62AE" w:rsidRDefault="002A7D78" w:rsidP="002A7D78">
            <w:pPr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62A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Oliver Baldwin (University of Reading): </w:t>
            </w:r>
            <w:r w:rsidRPr="00FA62AE">
              <w:rPr>
                <w:rFonts w:asciiTheme="minorHAnsi" w:hAnsiTheme="minorHAnsi" w:cstheme="minorHAnsi"/>
                <w:bCs/>
                <w:sz w:val="22"/>
                <w:szCs w:val="22"/>
              </w:rPr>
              <w:t>‘Spain’s ancient mirror: Seneca in the 20</w:t>
            </w:r>
            <w:r w:rsidRPr="00FA62AE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FA62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century’</w:t>
            </w:r>
          </w:p>
          <w:p w14:paraId="7EE3AD64" w14:textId="77777777" w:rsidR="002A7D78" w:rsidRPr="00FA62AE" w:rsidRDefault="002A7D78" w:rsidP="002A7D78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A62A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Lucia Brandi (University of Liverpool): ‘Young speakers of Mexican indigenous languages:  contesting language ideologies and policies’</w:t>
            </w:r>
          </w:p>
          <w:p w14:paraId="6E67774C" w14:textId="7F7FD561" w:rsidR="006B2D38" w:rsidRPr="001D79C3" w:rsidRDefault="002A7D78" w:rsidP="002A7D78">
            <w:pPr>
              <w:spacing w:after="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62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Karunika Kardak (IMLR): ‘Reconsidering Uruguayan National Heroes in Tomás de Mattos’s </w:t>
            </w:r>
            <w:r w:rsidRPr="00FA62A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¡Bernabé, Bernabé! </w:t>
            </w:r>
            <w:r w:rsidRPr="00FA62AE">
              <w:rPr>
                <w:rFonts w:asciiTheme="minorHAnsi" w:hAnsiTheme="minorHAnsi" w:cstheme="minorHAnsi"/>
                <w:bCs/>
                <w:sz w:val="22"/>
                <w:szCs w:val="22"/>
              </w:rPr>
              <w:t>(1988)’</w:t>
            </w:r>
          </w:p>
        </w:tc>
        <w:tc>
          <w:tcPr>
            <w:tcW w:w="3655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12" w:space="0" w:color="ED7D31"/>
            </w:tcBorders>
            <w:shd w:val="clear" w:color="auto" w:fill="F7CBAC"/>
          </w:tcPr>
          <w:p w14:paraId="52A97301" w14:textId="79F606ED" w:rsidR="001A5CF9" w:rsidRDefault="001A5CF9" w:rsidP="001A5CF9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Argentinean </w:t>
            </w:r>
            <w:r w:rsidR="00643063">
              <w:rPr>
                <w:rFonts w:asciiTheme="minorHAnsi" w:hAnsiTheme="minorHAnsi" w:cstheme="minorHAnsi"/>
                <w:b/>
                <w:bCs/>
                <w:smallCaps/>
              </w:rPr>
              <w:t xml:space="preserve">&amp; Chilean </w:t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>Literature</w:t>
            </w:r>
          </w:p>
          <w:p w14:paraId="49ADBFC9" w14:textId="389492D8" w:rsidR="001A5CF9" w:rsidRPr="00AA32EE" w:rsidRDefault="001A5CF9" w:rsidP="001A5CF9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3E33D6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3E33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hair:</w:t>
            </w:r>
            <w:r w:rsidR="00507C3E" w:rsidRPr="00237F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Evelyn Fishburn</w:t>
            </w:r>
          </w:p>
          <w:p w14:paraId="1B185DF5" w14:textId="77777777" w:rsidR="00643063" w:rsidRDefault="00643063" w:rsidP="001A5CF9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Lesley Wylie (University of Leicester): ‘“That mysterious something”: Nature and Enchantment in W. H. Hudson’</w:t>
            </w:r>
          </w:p>
          <w:p w14:paraId="29A3545E" w14:textId="1C37933D" w:rsidR="001A5CF9" w:rsidRPr="006148FD" w:rsidRDefault="001A5CF9" w:rsidP="001A5CF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7F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Evelyn Fishburn</w:t>
            </w:r>
            <w:r w:rsidRPr="006148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237F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6148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niversity </w:t>
            </w:r>
            <w:r w:rsidRPr="00237F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6148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ollege London): ‘</w:t>
            </w:r>
            <w:r w:rsidRPr="006148F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The Book of Sand</w:t>
            </w:r>
            <w:r w:rsidRPr="006148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and </w:t>
            </w:r>
            <w:r w:rsidRPr="006148F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Shakespeare’s Memory </w:t>
            </w:r>
            <w:r w:rsidRPr="006148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 Borges’</w:t>
            </w:r>
            <w:r w:rsidRPr="00237F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38BBB8A" w14:textId="77777777" w:rsidR="001A5CF9" w:rsidRDefault="001A5CF9" w:rsidP="001A5CF9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48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Victoria Rios Castano (Coventry University): ‘The Argentinian "Black Wave" of Claudia Piñeiro’s </w:t>
            </w:r>
            <w:r w:rsidRPr="006148F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Catedrales</w:t>
            </w:r>
            <w:r w:rsidRPr="006148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</w:p>
          <w:p w14:paraId="69C0A6B0" w14:textId="253DEDA4" w:rsidR="001A5CF9" w:rsidRPr="00643063" w:rsidRDefault="00643063" w:rsidP="001A5CF9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val="es-ES"/>
              </w:rPr>
            </w:pPr>
            <w:r w:rsidRPr="006148FD">
              <w:rPr>
                <w:rFonts w:asciiTheme="minorHAnsi" w:hAnsiTheme="minorHAnsi" w:cstheme="minorHAnsi"/>
                <w:color w:val="000000"/>
                <w:sz w:val="21"/>
                <w:szCs w:val="21"/>
                <w:lang w:val="es-ES"/>
              </w:rPr>
              <w:t xml:space="preserve">Edwin Murillo (The University of Tennessee-Chattanooga): ‘Salvando mi circunstancia: Quehacer en </w:t>
            </w:r>
            <w:r w:rsidRPr="006148FD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  <w:lang w:val="es-ES"/>
              </w:rPr>
              <w:t>La última niebla</w:t>
            </w:r>
            <w:r w:rsidRPr="006148FD">
              <w:rPr>
                <w:rFonts w:asciiTheme="minorHAnsi" w:hAnsiTheme="minorHAnsi" w:cstheme="minorHAnsi"/>
                <w:color w:val="000000"/>
                <w:sz w:val="21"/>
                <w:szCs w:val="21"/>
                <w:lang w:val="es-ES"/>
              </w:rPr>
              <w:t xml:space="preserve"> de María Luisa Bombal’</w:t>
            </w:r>
          </w:p>
        </w:tc>
      </w:tr>
      <w:tr w:rsidR="003829A9" w:rsidRPr="00AA32EE" w14:paraId="093F2648" w14:textId="0D5A836B" w:rsidTr="00005C54">
        <w:tc>
          <w:tcPr>
            <w:tcW w:w="1691" w:type="dxa"/>
            <w:tcBorders>
              <w:top w:val="single" w:sz="6" w:space="0" w:color="ED7D31"/>
              <w:left w:val="single" w:sz="12" w:space="0" w:color="ED7D31"/>
              <w:bottom w:val="single" w:sz="6" w:space="0" w:color="ED7D31"/>
              <w:right w:val="single" w:sz="6" w:space="0" w:color="ED7D31"/>
            </w:tcBorders>
          </w:tcPr>
          <w:p w14:paraId="6B962216" w14:textId="5A0C56DD" w:rsidR="003829A9" w:rsidRPr="00AA32EE" w:rsidRDefault="003829A9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45-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7371" w:type="dxa"/>
            <w:gridSpan w:val="2"/>
            <w:tcBorders>
              <w:left w:val="single" w:sz="6" w:space="0" w:color="ED7D31"/>
              <w:bottom w:val="single" w:sz="6" w:space="0" w:color="ED7D31"/>
              <w:right w:val="single" w:sz="4" w:space="0" w:color="auto"/>
            </w:tcBorders>
          </w:tcPr>
          <w:p w14:paraId="079C10DA" w14:textId="25EB7902" w:rsidR="003829A9" w:rsidRPr="00AA32EE" w:rsidRDefault="003829A9" w:rsidP="00E363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>Lunch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Break</w:t>
            </w:r>
          </w:p>
        </w:tc>
        <w:tc>
          <w:tcPr>
            <w:tcW w:w="7199" w:type="dxa"/>
            <w:gridSpan w:val="3"/>
            <w:tcBorders>
              <w:left w:val="single" w:sz="4" w:space="0" w:color="auto"/>
              <w:bottom w:val="single" w:sz="6" w:space="0" w:color="ED7D31"/>
              <w:right w:val="single" w:sz="12" w:space="0" w:color="ED7D31"/>
            </w:tcBorders>
            <w:shd w:val="clear" w:color="auto" w:fill="C5E0B3" w:themeFill="accent6" w:themeFillTint="66"/>
          </w:tcPr>
          <w:p w14:paraId="6470591D" w14:textId="1C263F9D" w:rsidR="003829A9" w:rsidRPr="00AA32EE" w:rsidRDefault="003829A9" w:rsidP="003829A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ECR Lunch</w:t>
            </w:r>
          </w:p>
        </w:tc>
      </w:tr>
      <w:tr w:rsidR="00B63E68" w:rsidRPr="00AA32EE" w14:paraId="77406E3F" w14:textId="77777777" w:rsidTr="007E0C60">
        <w:tc>
          <w:tcPr>
            <w:tcW w:w="1691" w:type="dxa"/>
            <w:tcBorders>
              <w:top w:val="single" w:sz="6" w:space="0" w:color="ED7D31"/>
              <w:left w:val="single" w:sz="12" w:space="0" w:color="ED7D31"/>
              <w:bottom w:val="single" w:sz="6" w:space="0" w:color="ED7D31"/>
              <w:right w:val="single" w:sz="6" w:space="0" w:color="ED7D31"/>
            </w:tcBorders>
            <w:shd w:val="clear" w:color="auto" w:fill="F7CAAC" w:themeFill="accent2" w:themeFillTint="66"/>
          </w:tcPr>
          <w:p w14:paraId="56AC5CA4" w14:textId="4A659165" w:rsidR="00B63E68" w:rsidRPr="00AA32EE" w:rsidRDefault="00475840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 w:rsidR="003829A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C636E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C636E4">
              <w:rPr>
                <w:rFonts w:asciiTheme="minorHAnsi" w:hAnsiTheme="minorHAnsi" w:cstheme="minorHAnsi"/>
                <w:b/>
                <w:sz w:val="22"/>
                <w:szCs w:val="22"/>
              </w:rPr>
              <w:t>2.45</w:t>
            </w:r>
            <w:r w:rsidR="0094133F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14570" w:type="dxa"/>
            <w:gridSpan w:val="5"/>
            <w:tcBorders>
              <w:top w:val="single" w:sz="6" w:space="0" w:color="ED7D31"/>
              <w:left w:val="single" w:sz="6" w:space="0" w:color="ED7D31"/>
              <w:right w:val="single" w:sz="12" w:space="0" w:color="ED7D31"/>
            </w:tcBorders>
            <w:shd w:val="clear" w:color="auto" w:fill="F7CAAC" w:themeFill="accent2" w:themeFillTint="66"/>
          </w:tcPr>
          <w:p w14:paraId="2D6ADA2B" w14:textId="5FF9E758" w:rsidR="00B63E68" w:rsidRPr="00AA32EE" w:rsidRDefault="00475840" w:rsidP="00E363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>AGM</w:t>
            </w:r>
          </w:p>
        </w:tc>
      </w:tr>
      <w:tr w:rsidR="00450DC3" w:rsidRPr="0049254A" w14:paraId="61CE55C7" w14:textId="20E664D4" w:rsidTr="00B1390D">
        <w:tc>
          <w:tcPr>
            <w:tcW w:w="1691" w:type="dxa"/>
            <w:tcBorders>
              <w:top w:val="single" w:sz="6" w:space="0" w:color="ED7D31"/>
              <w:left w:val="single" w:sz="12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7DD263CA" w14:textId="21692743" w:rsidR="00450DC3" w:rsidRPr="00AA32EE" w:rsidRDefault="00450DC3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2.45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pm </w:t>
            </w:r>
          </w:p>
          <w:p w14:paraId="0B4B34CC" w14:textId="71B00C14" w:rsidR="00450DC3" w:rsidRPr="00AA32EE" w:rsidRDefault="00450DC3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3525B0" w14:textId="5176729C" w:rsidR="00450DC3" w:rsidRPr="00AA32EE" w:rsidRDefault="00450DC3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8 papers</w:t>
            </w:r>
          </w:p>
        </w:tc>
        <w:tc>
          <w:tcPr>
            <w:tcW w:w="3828" w:type="dxa"/>
            <w:tcBorders>
              <w:top w:val="single" w:sz="6" w:space="0" w:color="ED7D31"/>
              <w:left w:val="single" w:sz="4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43403697" w14:textId="77777777" w:rsidR="00450DC3" w:rsidRDefault="00450DC3" w:rsidP="0072643D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>AHGBI Publication Prize II</w:t>
            </w:r>
          </w:p>
          <w:p w14:paraId="117B08BD" w14:textId="17E11A3F" w:rsidR="00450DC3" w:rsidRPr="00544F99" w:rsidRDefault="00450DC3" w:rsidP="0072643D">
            <w:pPr>
              <w:spacing w:after="8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E33D6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3E33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hair:</w:t>
            </w:r>
            <w:r w:rsidR="00544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44F99">
              <w:rPr>
                <w:rFonts w:asciiTheme="minorHAnsi" w:hAnsiTheme="minorHAnsi" w:cstheme="minorHAnsi"/>
                <w:sz w:val="22"/>
                <w:szCs w:val="22"/>
              </w:rPr>
              <w:t>Martín Veiga</w:t>
            </w:r>
          </w:p>
          <w:p w14:paraId="380AF1E2" w14:textId="77777777" w:rsidR="00450DC3" w:rsidRPr="00FA62AE" w:rsidRDefault="00450DC3" w:rsidP="0072643D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  <w:r w:rsidRPr="00FA62AE">
              <w:rPr>
                <w:rFonts w:asciiTheme="minorHAnsi" w:hAnsiTheme="minorHAnsi" w:cstheme="minorHAnsi"/>
                <w:bCs/>
                <w:sz w:val="22"/>
                <w:szCs w:val="22"/>
              </w:rPr>
              <w:t>Elisabeth Bolorinos Allard (Magdalen College, Oxford): ‘National Identity, Muslims and Jews, and the Hispanic “race”’ in the colonial past and multicultural present’</w:t>
            </w:r>
          </w:p>
          <w:p w14:paraId="64E26F55" w14:textId="16EE3FEC" w:rsidR="00450DC3" w:rsidRPr="00C24D35" w:rsidRDefault="00450DC3" w:rsidP="0072643D">
            <w:pPr>
              <w:spacing w:after="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62AE">
              <w:rPr>
                <w:rStyle w:val="apple-style-span"/>
                <w:rFonts w:asciiTheme="minorHAnsi" w:hAnsiTheme="minorHAnsi" w:cstheme="minorHAnsi"/>
                <w:bCs/>
                <w:sz w:val="22"/>
                <w:szCs w:val="22"/>
              </w:rPr>
              <w:t>Brigid Lynch (University of St Andrews</w:t>
            </w:r>
            <w:r w:rsidRPr="00FA62AE">
              <w:rPr>
                <w:rFonts w:asciiTheme="minorHAnsi" w:hAnsiTheme="minorHAnsi" w:cstheme="minorHAnsi"/>
                <w:bCs/>
                <w:sz w:val="22"/>
                <w:szCs w:val="22"/>
                <w:lang w:eastAsia="en-IE"/>
              </w:rPr>
              <w:t>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IE"/>
              </w:rPr>
              <w:t xml:space="preserve">: </w:t>
            </w:r>
            <w:r w:rsidRPr="00FA62AE">
              <w:rPr>
                <w:rFonts w:asciiTheme="minorHAnsi" w:hAnsiTheme="minorHAnsi" w:cstheme="minorHAnsi"/>
                <w:bCs/>
                <w:sz w:val="22"/>
                <w:szCs w:val="22"/>
              </w:rPr>
              <w:t>‘Horizontalism and Historicity in Argentina: Cultural Dialogues of the Post-Crisis Era’</w:t>
            </w:r>
          </w:p>
        </w:tc>
        <w:tc>
          <w:tcPr>
            <w:tcW w:w="5670" w:type="dxa"/>
            <w:gridSpan w:val="2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6" w:space="0" w:color="ED7D31"/>
            </w:tcBorders>
            <w:shd w:val="clear" w:color="auto" w:fill="F7CBAC"/>
          </w:tcPr>
          <w:p w14:paraId="4D71760B" w14:textId="0CBFD3C9" w:rsidR="00450DC3" w:rsidRPr="00414399" w:rsidRDefault="00450DC3" w:rsidP="00142E35">
            <w:pPr>
              <w:spacing w:after="120"/>
              <w:jc w:val="center"/>
              <w:rPr>
                <w:rFonts w:asciiTheme="minorHAnsi" w:hAnsiTheme="minorHAnsi" w:cs="Calibri (Body)"/>
                <w:b/>
                <w:bCs/>
                <w:smallCaps/>
              </w:rPr>
            </w:pPr>
            <w:r w:rsidRPr="00414399">
              <w:rPr>
                <w:rFonts w:asciiTheme="minorHAnsi" w:hAnsiTheme="minorHAnsi" w:cs="Calibri (Body)"/>
                <w:b/>
                <w:bCs/>
                <w:smallCaps/>
              </w:rPr>
              <w:t>Spanish Language: Grammar and Dictionaries</w:t>
            </w:r>
          </w:p>
          <w:p w14:paraId="362C7B98" w14:textId="7DA942C1" w:rsidR="00450DC3" w:rsidRPr="00414399" w:rsidRDefault="00450DC3" w:rsidP="00142E3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4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Chair:</w:t>
            </w:r>
            <w:r w:rsidR="00544F99" w:rsidRPr="00414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44F99" w:rsidRPr="00414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Marina Perez de Arcos</w:t>
            </w:r>
          </w:p>
          <w:p w14:paraId="30DAFF4C" w14:textId="1C7F9BF7" w:rsidR="00450DC3" w:rsidRPr="00450DC3" w:rsidRDefault="00450DC3" w:rsidP="00142E35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450DC3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María Rosario Quintana (Marshall University): ‘Contribución reciente de las Academias de la Lengua Española al DEL’</w:t>
            </w:r>
          </w:p>
          <w:p w14:paraId="738ADCF8" w14:textId="668F06CB" w:rsidR="00450DC3" w:rsidRPr="00142E35" w:rsidRDefault="00450DC3" w:rsidP="00142E35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450DC3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Mara Fuertes Gutiérrez (The Open University): ‘El pensamiento lingüístico en las primeras gramáticas pedagógicas del español’</w:t>
            </w:r>
          </w:p>
        </w:tc>
        <w:tc>
          <w:tcPr>
            <w:tcW w:w="5072" w:type="dxa"/>
            <w:gridSpan w:val="2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12" w:space="0" w:color="ED7D31"/>
            </w:tcBorders>
            <w:shd w:val="clear" w:color="auto" w:fill="F7CBAC"/>
          </w:tcPr>
          <w:p w14:paraId="6BB95F01" w14:textId="77777777" w:rsidR="00450DC3" w:rsidRPr="0049254A" w:rsidRDefault="00450DC3" w:rsidP="0049254A">
            <w:pPr>
              <w:spacing w:after="120"/>
              <w:jc w:val="center"/>
              <w:rPr>
                <w:rFonts w:asciiTheme="minorHAnsi" w:hAnsiTheme="minorHAnsi" w:cs="Calibri (Body)"/>
                <w:b/>
                <w:bCs/>
                <w:smallCaps/>
              </w:rPr>
            </w:pPr>
            <w:r w:rsidRPr="0049254A">
              <w:rPr>
                <w:rFonts w:asciiTheme="minorHAnsi" w:hAnsiTheme="minorHAnsi" w:cs="Calibri (Body)"/>
                <w:b/>
                <w:bCs/>
                <w:smallCaps/>
              </w:rPr>
              <w:t>Narratives and Identities</w:t>
            </w:r>
          </w:p>
          <w:p w14:paraId="417EA046" w14:textId="4C108275" w:rsidR="00450DC3" w:rsidRPr="00414399" w:rsidRDefault="00450DC3" w:rsidP="0049254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4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Chair:</w:t>
            </w:r>
            <w:r w:rsidR="00544F99" w:rsidRPr="00414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44F99" w:rsidRPr="00DD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Nick Sharman</w:t>
            </w:r>
          </w:p>
          <w:p w14:paraId="31D78176" w14:textId="77777777" w:rsidR="00450DC3" w:rsidRPr="0049254A" w:rsidRDefault="00450DC3" w:rsidP="0049254A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2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Olga Celda Real (King's College London): ‘Writing Socio-Cultural Identity: Drama, Polyglossia and Performativity in the Valencian Sainet (1845-1939)’</w:t>
            </w:r>
          </w:p>
          <w:p w14:paraId="41B6DD6D" w14:textId="338E5227" w:rsidR="00450DC3" w:rsidRPr="0049254A" w:rsidRDefault="00450DC3" w:rsidP="006148FD">
            <w:pPr>
              <w:pStyle w:val="NormalWeb"/>
              <w:spacing w:before="0" w:beforeAutospacing="0" w:after="8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92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Jorge Catalá Carrasco (Newcastle University): ‘Euphoric Narratives in Contemporary Spain’ </w:t>
            </w:r>
          </w:p>
        </w:tc>
      </w:tr>
      <w:tr w:rsidR="00B63E68" w:rsidRPr="00AA32EE" w14:paraId="43C09E51" w14:textId="77777777" w:rsidTr="00CE04A1">
        <w:trPr>
          <w:trHeight w:val="370"/>
        </w:trPr>
        <w:tc>
          <w:tcPr>
            <w:tcW w:w="1691" w:type="dxa"/>
            <w:tcBorders>
              <w:top w:val="single" w:sz="6" w:space="0" w:color="ED7D31"/>
              <w:left w:val="single" w:sz="12" w:space="0" w:color="ED7D31"/>
              <w:bottom w:val="single" w:sz="6" w:space="0" w:color="ED7D31"/>
              <w:right w:val="single" w:sz="6" w:space="0" w:color="ED7D31"/>
            </w:tcBorders>
          </w:tcPr>
          <w:p w14:paraId="5BB0ADF1" w14:textId="3B19DC81" w:rsidR="00B63E68" w:rsidRPr="00AA32EE" w:rsidRDefault="00C636E4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3.45</w:t>
            </w:r>
            <w:r w:rsidR="00475840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75840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.00</w:t>
            </w:r>
            <w:r w:rsidR="0094133F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14570" w:type="dxa"/>
            <w:gridSpan w:val="5"/>
            <w:tcBorders>
              <w:left w:val="single" w:sz="6" w:space="0" w:color="ED7D31"/>
              <w:bottom w:val="single" w:sz="6" w:space="0" w:color="ED7D31"/>
              <w:right w:val="single" w:sz="12" w:space="0" w:color="ED7D31"/>
            </w:tcBorders>
          </w:tcPr>
          <w:p w14:paraId="240DE2C0" w14:textId="77777777" w:rsidR="00B63E68" w:rsidRPr="00AA32EE" w:rsidRDefault="00475840" w:rsidP="00E363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>Break</w:t>
            </w:r>
          </w:p>
        </w:tc>
      </w:tr>
      <w:tr w:rsidR="00B63E68" w:rsidRPr="00AA32EE" w14:paraId="350559A9" w14:textId="77777777" w:rsidTr="002A6CCF">
        <w:tc>
          <w:tcPr>
            <w:tcW w:w="1691" w:type="dxa"/>
            <w:tcBorders>
              <w:top w:val="single" w:sz="6" w:space="0" w:color="ED7D31"/>
              <w:left w:val="single" w:sz="12" w:space="0" w:color="ED7D31"/>
              <w:bottom w:val="single" w:sz="6" w:space="0" w:color="ED7D31"/>
              <w:right w:val="single" w:sz="6" w:space="0" w:color="ED7D31"/>
            </w:tcBorders>
            <w:shd w:val="clear" w:color="auto" w:fill="BDD7EE"/>
          </w:tcPr>
          <w:p w14:paraId="4F86569A" w14:textId="77735AE9" w:rsidR="00B63E68" w:rsidRPr="00AA32EE" w:rsidRDefault="00C636E4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75840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.00-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75840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.00</w:t>
            </w:r>
            <w:r w:rsidR="0094133F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  <w:p w14:paraId="6FB52F3A" w14:textId="77777777" w:rsidR="00B63E68" w:rsidRPr="00AA32EE" w:rsidRDefault="00B63E68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70" w:type="dxa"/>
            <w:gridSpan w:val="5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12" w:space="0" w:color="ED7D31"/>
            </w:tcBorders>
            <w:shd w:val="clear" w:color="auto" w:fill="BDD7EE"/>
          </w:tcPr>
          <w:p w14:paraId="14E1C9BF" w14:textId="24211466" w:rsidR="00B63E68" w:rsidRPr="00AA32EE" w:rsidRDefault="003114E5" w:rsidP="00E363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PLENARY 2 </w:t>
            </w:r>
            <w:r w:rsidR="00475840"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– </w:t>
            </w:r>
            <w:r w:rsidR="0094133F" w:rsidRPr="00AA32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Professor</w:t>
            </w:r>
            <w:r w:rsidR="0094133F" w:rsidRPr="00AA32E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4133F"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>Nuala Finnegan</w:t>
            </w:r>
          </w:p>
        </w:tc>
      </w:tr>
      <w:tr w:rsidR="00B63E68" w:rsidRPr="00AA32EE" w14:paraId="513F25FB" w14:textId="77777777" w:rsidTr="002A6CCF">
        <w:tc>
          <w:tcPr>
            <w:tcW w:w="1691" w:type="dxa"/>
            <w:tcBorders>
              <w:top w:val="single" w:sz="6" w:space="0" w:color="ED7D31"/>
              <w:left w:val="single" w:sz="12" w:space="0" w:color="ED7D31"/>
              <w:bottom w:val="single" w:sz="12" w:space="0" w:color="ED7D31"/>
              <w:right w:val="single" w:sz="6" w:space="0" w:color="ED7D31"/>
            </w:tcBorders>
          </w:tcPr>
          <w:p w14:paraId="1E619FC6" w14:textId="6543F06F" w:rsidR="00B63E68" w:rsidRPr="00AA32EE" w:rsidRDefault="00C636E4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5.00-…</w:t>
            </w:r>
          </w:p>
        </w:tc>
        <w:tc>
          <w:tcPr>
            <w:tcW w:w="14570" w:type="dxa"/>
            <w:gridSpan w:val="5"/>
            <w:tcBorders>
              <w:top w:val="single" w:sz="6" w:space="0" w:color="ED7D31"/>
              <w:left w:val="single" w:sz="6" w:space="0" w:color="ED7D31"/>
              <w:bottom w:val="single" w:sz="12" w:space="0" w:color="ED7D31"/>
              <w:right w:val="single" w:sz="12" w:space="0" w:color="ED7D31"/>
            </w:tcBorders>
          </w:tcPr>
          <w:p w14:paraId="223B1FC9" w14:textId="616A9A13" w:rsidR="00B63E68" w:rsidRPr="00AA32EE" w:rsidRDefault="002B3D44" w:rsidP="00E363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Social</w:t>
            </w:r>
            <w:r w:rsidR="00C636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A0B9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Event </w:t>
            </w:r>
            <w:r w:rsidR="00C636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II </w:t>
            </w:r>
          </w:p>
        </w:tc>
      </w:tr>
    </w:tbl>
    <w:p w14:paraId="7EA0DE5A" w14:textId="77777777" w:rsidR="00B63E68" w:rsidRPr="00AA32EE" w:rsidRDefault="00B63E68" w:rsidP="00E363EA">
      <w:pPr>
        <w:rPr>
          <w:rFonts w:asciiTheme="minorHAnsi" w:hAnsiTheme="minorHAnsi" w:cstheme="minorHAnsi"/>
          <w:b/>
          <w:sz w:val="18"/>
          <w:szCs w:val="18"/>
        </w:rPr>
      </w:pPr>
    </w:p>
    <w:p w14:paraId="7C7F3088" w14:textId="02EC4D12" w:rsidR="00B63E68" w:rsidRPr="00AA32EE" w:rsidRDefault="00475840" w:rsidP="00E363EA">
      <w:pPr>
        <w:ind w:left="-1134"/>
        <w:rPr>
          <w:rFonts w:asciiTheme="minorHAnsi" w:hAnsiTheme="minorHAnsi" w:cstheme="minorHAnsi"/>
          <w:b/>
          <w:sz w:val="28"/>
          <w:szCs w:val="28"/>
        </w:rPr>
      </w:pPr>
      <w:r w:rsidRPr="00AA32EE">
        <w:rPr>
          <w:rFonts w:asciiTheme="minorHAnsi" w:hAnsiTheme="minorHAnsi" w:cstheme="minorHAnsi"/>
          <w:b/>
          <w:sz w:val="28"/>
          <w:szCs w:val="28"/>
        </w:rPr>
        <w:t xml:space="preserve">Wednesday, </w:t>
      </w:r>
      <w:r w:rsidR="00196BF7">
        <w:rPr>
          <w:rFonts w:asciiTheme="minorHAnsi" w:hAnsiTheme="minorHAnsi" w:cstheme="minorHAnsi"/>
          <w:b/>
          <w:sz w:val="28"/>
          <w:szCs w:val="28"/>
        </w:rPr>
        <w:t>March 3</w:t>
      </w:r>
      <w:r w:rsidRPr="00AA32EE">
        <w:rPr>
          <w:rFonts w:asciiTheme="minorHAnsi" w:hAnsiTheme="minorHAnsi" w:cstheme="minorHAnsi"/>
          <w:b/>
          <w:sz w:val="28"/>
          <w:szCs w:val="28"/>
        </w:rPr>
        <w:t>1</w:t>
      </w:r>
      <w:r w:rsidRPr="00AA32EE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 w:rsidRPr="00AA32EE">
        <w:rPr>
          <w:rFonts w:asciiTheme="minorHAnsi" w:hAnsiTheme="minorHAnsi" w:cstheme="minorHAnsi"/>
          <w:b/>
          <w:sz w:val="28"/>
          <w:szCs w:val="28"/>
        </w:rPr>
        <w:t>, 202</w:t>
      </w:r>
      <w:r w:rsidR="00196BF7">
        <w:rPr>
          <w:rFonts w:asciiTheme="minorHAnsi" w:hAnsiTheme="minorHAnsi" w:cstheme="minorHAnsi"/>
          <w:b/>
          <w:sz w:val="28"/>
          <w:szCs w:val="28"/>
        </w:rPr>
        <w:t>1</w:t>
      </w:r>
    </w:p>
    <w:tbl>
      <w:tblPr>
        <w:tblStyle w:val="a2"/>
        <w:tblW w:w="15978" w:type="dxa"/>
        <w:tblInd w:w="-1139" w:type="dxa"/>
        <w:tblBorders>
          <w:top w:val="single" w:sz="4" w:space="0" w:color="auto"/>
          <w:left w:val="single" w:sz="6" w:space="0" w:color="ED7D31"/>
          <w:bottom w:val="single" w:sz="4" w:space="0" w:color="auto"/>
          <w:right w:val="single" w:sz="12" w:space="0" w:color="ED7D31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3537"/>
        <w:gridCol w:w="3783"/>
        <w:gridCol w:w="14"/>
        <w:gridCol w:w="3544"/>
        <w:gridCol w:w="16"/>
        <w:gridCol w:w="3386"/>
      </w:tblGrid>
      <w:tr w:rsidR="00165F79" w:rsidRPr="00AA32EE" w14:paraId="4CDC8116" w14:textId="77777777" w:rsidTr="00C636E4">
        <w:tc>
          <w:tcPr>
            <w:tcW w:w="1698" w:type="dxa"/>
            <w:tcBorders>
              <w:bottom w:val="single" w:sz="4" w:space="0" w:color="auto"/>
              <w:right w:val="single" w:sz="6" w:space="0" w:color="ED7D31"/>
            </w:tcBorders>
            <w:shd w:val="clear" w:color="auto" w:fill="F7CBAC"/>
          </w:tcPr>
          <w:p w14:paraId="23BE8F28" w14:textId="36336FD5" w:rsidR="00165F79" w:rsidRPr="00AA32EE" w:rsidRDefault="003829A9" w:rsidP="00165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165F79">
              <w:rPr>
                <w:rFonts w:asciiTheme="minorHAnsi" w:hAnsiTheme="minorHAnsi" w:cstheme="minorHAnsi"/>
                <w:b/>
                <w:sz w:val="22"/>
                <w:szCs w:val="22"/>
              </w:rPr>
              <w:t>.00</w:t>
            </w:r>
            <w:r w:rsidR="00165F79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94254F">
              <w:rPr>
                <w:rFonts w:asciiTheme="minorHAnsi" w:hAnsiTheme="minorHAnsi" w:cstheme="minorHAnsi"/>
                <w:b/>
                <w:sz w:val="22"/>
                <w:szCs w:val="22"/>
              </w:rPr>
              <w:t>1.00</w:t>
            </w:r>
            <w:r w:rsidR="00165F79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 </w:t>
            </w:r>
          </w:p>
          <w:p w14:paraId="6086C599" w14:textId="77777777" w:rsidR="00165F79" w:rsidRPr="00AA32EE" w:rsidRDefault="00165F79" w:rsidP="00165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5844E4" w14:textId="77BDF015" w:rsidR="00165F79" w:rsidRPr="00AA32EE" w:rsidRDefault="00C636E4" w:rsidP="00165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</w:t>
            </w:r>
            <w:r w:rsidR="0094254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papers</w:t>
            </w:r>
          </w:p>
        </w:tc>
        <w:tc>
          <w:tcPr>
            <w:tcW w:w="3537" w:type="dxa"/>
            <w:tcBorders>
              <w:left w:val="single" w:sz="6" w:space="0" w:color="ED7D31"/>
              <w:bottom w:val="single" w:sz="4" w:space="0" w:color="auto"/>
              <w:right w:val="single" w:sz="6" w:space="0" w:color="ED7D31"/>
            </w:tcBorders>
            <w:shd w:val="clear" w:color="auto" w:fill="F7CBAC"/>
          </w:tcPr>
          <w:p w14:paraId="48F88A7D" w14:textId="6F775310" w:rsidR="00411E6D" w:rsidRPr="00411E6D" w:rsidRDefault="00411E6D" w:rsidP="00411E6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E6D">
              <w:rPr>
                <w:rFonts w:asciiTheme="minorHAnsi" w:hAnsiTheme="minorHAnsi" w:cs="Calibri (Body)"/>
                <w:b/>
                <w:bCs/>
                <w:smallCaps/>
              </w:rPr>
              <w:t>Latin American Cinema, Activism &amp; and Visual Arts</w:t>
            </w:r>
            <w:r w:rsidRPr="00C837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411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Chair:</w:t>
            </w:r>
            <w:r w:rsidR="00DC0C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C0C7E" w:rsidRPr="006148F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Victoria Carpenter</w:t>
            </w:r>
          </w:p>
          <w:p w14:paraId="00134A18" w14:textId="7723D31E" w:rsidR="00411E6D" w:rsidRPr="00411E6D" w:rsidRDefault="00411E6D" w:rsidP="00411E6D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1E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Ivan Kenny (NUI Galway): ‘The Right to Tlatelolco: Space, State and Home in </w:t>
            </w:r>
            <w:r w:rsidRPr="008D4F2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Rojo amanecer</w:t>
            </w:r>
            <w:r w:rsidRPr="00411E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(1989) by Jorge Fons’</w:t>
            </w:r>
          </w:p>
          <w:p w14:paraId="13387D23" w14:textId="03C351C0" w:rsidR="00411E6D" w:rsidRPr="00411E6D" w:rsidRDefault="00411E6D" w:rsidP="00411E6D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E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Liz Harvey-Kattou (University of Westminster): ‘New Ways of Being: Gender and the Family in Two Central American Films’</w:t>
            </w:r>
          </w:p>
          <w:p w14:paraId="33E1D6DB" w14:textId="4F65A321" w:rsidR="00411E6D" w:rsidRPr="00411E6D" w:rsidRDefault="00411E6D" w:rsidP="00411E6D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1E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Clare Geraghty (University College Cork): ‘Queer futurity and intersectional beings in Cuban feminist hip hop’</w:t>
            </w:r>
          </w:p>
          <w:p w14:paraId="5C5B24AD" w14:textId="647F8D94" w:rsidR="00411E6D" w:rsidRPr="00411E6D" w:rsidRDefault="00411E6D" w:rsidP="00411E6D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1E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Peter Baker (University of Stirling): ‘Indigneous Cosmopolitics: Interculturality in Contemporary Indigenous Film from Latin America’</w:t>
            </w:r>
          </w:p>
          <w:p w14:paraId="4657AA35" w14:textId="6E51141E" w:rsidR="00165F79" w:rsidRPr="00AA32EE" w:rsidRDefault="00165F79" w:rsidP="00877FDD">
            <w:pPr>
              <w:spacing w:after="8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left w:val="single" w:sz="6" w:space="0" w:color="ED7D31"/>
              <w:bottom w:val="single" w:sz="4" w:space="0" w:color="auto"/>
              <w:right w:val="single" w:sz="12" w:space="0" w:color="ED7D31"/>
            </w:tcBorders>
            <w:shd w:val="clear" w:color="auto" w:fill="F7CBAC"/>
          </w:tcPr>
          <w:p w14:paraId="4DFE2CC8" w14:textId="77777777" w:rsidR="00142E35" w:rsidRDefault="00142E35" w:rsidP="00142E35">
            <w:pPr>
              <w:spacing w:after="80"/>
              <w:jc w:val="center"/>
              <w:rPr>
                <w:rFonts w:asciiTheme="minorHAnsi" w:hAnsiTheme="minorHAnsi" w:cs="Calibri (Body)"/>
                <w:b/>
                <w:smallCaps/>
                <w:color w:val="000000" w:themeColor="text1"/>
                <w:szCs w:val="26"/>
              </w:rPr>
            </w:pPr>
            <w:r>
              <w:rPr>
                <w:rFonts w:asciiTheme="minorHAnsi" w:hAnsiTheme="minorHAnsi" w:cs="Calibri (Body)"/>
                <w:b/>
                <w:smallCaps/>
                <w:color w:val="000000" w:themeColor="text1"/>
                <w:szCs w:val="26"/>
              </w:rPr>
              <w:lastRenderedPageBreak/>
              <w:t>Enlightenment &amp; Nineteenth Century Spain</w:t>
            </w:r>
          </w:p>
          <w:p w14:paraId="2B08C9DA" w14:textId="7A32EC23" w:rsidR="00142E35" w:rsidRDefault="00142E35" w:rsidP="00142E35">
            <w:pPr>
              <w:spacing w:after="80"/>
              <w:jc w:val="center"/>
              <w:rPr>
                <w:rFonts w:asciiTheme="minorHAnsi" w:hAnsiTheme="minorHAnsi" w:cstheme="minorHAnsi"/>
                <w:bCs/>
                <w:color w:val="F4B083" w:themeColor="accent2" w:themeTint="99"/>
                <w:sz w:val="20"/>
                <w:szCs w:val="20"/>
              </w:rPr>
            </w:pPr>
            <w:r w:rsidRPr="008B0690">
              <w:rPr>
                <w:rFonts w:asciiTheme="minorHAnsi" w:hAnsiTheme="minorHAnsi"/>
                <w:b/>
                <w:sz w:val="22"/>
                <w:szCs w:val="22"/>
              </w:rPr>
              <w:t>Chair:</w:t>
            </w:r>
            <w:r w:rsidRPr="008B06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72BB" w:rsidRPr="00450D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Nuria de Cos Lara</w:t>
            </w:r>
          </w:p>
          <w:p w14:paraId="0B3477D5" w14:textId="77777777" w:rsidR="00142E35" w:rsidRPr="0005389A" w:rsidRDefault="00142E35" w:rsidP="00142E3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48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Ciaran Harty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1048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Queen's University </w:t>
            </w:r>
            <w:r w:rsidRPr="000538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Belfast): ‘The ferias de Madrid in early costumbrista literature during the reign of Charles IV (1788-1808)’</w:t>
            </w:r>
          </w:p>
          <w:p w14:paraId="76E5CC5D" w14:textId="77777777" w:rsidR="00142E35" w:rsidRDefault="00142E35" w:rsidP="00142E35">
            <w:pPr>
              <w:spacing w:after="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Nick Sharman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DD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Nottingham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 ‘T</w:t>
            </w:r>
            <w:r w:rsidRPr="00DD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D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rotectionist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DD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esistance to Britain's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DD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nformal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</w:t>
            </w:r>
            <w:r w:rsidRPr="00DD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mperialism in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DD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ineteenth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DD21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entury Spain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</w:p>
          <w:p w14:paraId="68DE0F82" w14:textId="77777777" w:rsidR="00142E35" w:rsidRPr="00142E35" w:rsidRDefault="00142E35" w:rsidP="00142E35">
            <w:pPr>
              <w:spacing w:after="80"/>
              <w:jc w:val="both"/>
            </w:pPr>
            <w:r w:rsidRPr="004352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Parker Lawson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0538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Cambridge): ‘</w:t>
            </w:r>
            <w:r w:rsidRPr="00142E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“La resurrección de un cadáver putrefacto”: Colonialism, Biopolitics, and Regeneration in Joaquín Costa’</w:t>
            </w:r>
          </w:p>
          <w:p w14:paraId="2C2982C1" w14:textId="3EB8D192" w:rsidR="00165F79" w:rsidRPr="00142E35" w:rsidRDefault="00142E35" w:rsidP="00142E3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2E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Rebecca Fell (University of Cambridge): ‘“Conspiratorial consciousness”: misogyny and phallocentricism in gossip magazines </w:t>
            </w:r>
            <w:r w:rsidRPr="00142E3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El Chisme</w:t>
            </w:r>
            <w:r w:rsidRPr="00142E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(1890-1891) and </w:t>
            </w:r>
            <w:r w:rsidRPr="00142E3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El Fandango </w:t>
            </w:r>
            <w:r w:rsidRPr="00142E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(1891-1894)’</w:t>
            </w:r>
          </w:p>
        </w:tc>
        <w:tc>
          <w:tcPr>
            <w:tcW w:w="3544" w:type="dxa"/>
            <w:tcBorders>
              <w:left w:val="single" w:sz="12" w:space="0" w:color="ED7D31"/>
              <w:bottom w:val="single" w:sz="4" w:space="0" w:color="auto"/>
              <w:right w:val="single" w:sz="6" w:space="0" w:color="ED7D31"/>
            </w:tcBorders>
            <w:shd w:val="clear" w:color="auto" w:fill="F7CBAC"/>
          </w:tcPr>
          <w:p w14:paraId="298EA0A3" w14:textId="303EB2A0" w:rsidR="00220C1A" w:rsidRPr="00220C1A" w:rsidRDefault="00220C1A" w:rsidP="00220C1A">
            <w:pPr>
              <w:spacing w:after="120"/>
              <w:jc w:val="center"/>
              <w:rPr>
                <w:rFonts w:asciiTheme="minorHAnsi" w:hAnsiTheme="minorHAnsi" w:cs="Calibri (Body)"/>
                <w:b/>
                <w:bCs/>
                <w:smallCaps/>
              </w:rPr>
            </w:pPr>
            <w:r w:rsidRPr="00220C1A">
              <w:rPr>
                <w:rFonts w:asciiTheme="minorHAnsi" w:hAnsiTheme="minorHAnsi" w:cs="Calibri (Body)"/>
                <w:b/>
                <w:bCs/>
                <w:smallCaps/>
              </w:rPr>
              <w:lastRenderedPageBreak/>
              <w:t>Medieval Iberia II</w:t>
            </w:r>
          </w:p>
          <w:p w14:paraId="5FB5584B" w14:textId="26DC28A0" w:rsidR="00220C1A" w:rsidRPr="00220C1A" w:rsidRDefault="00220C1A" w:rsidP="00220C1A">
            <w:pPr>
              <w:spacing w:after="80"/>
              <w:jc w:val="center"/>
              <w:rPr>
                <w:rFonts w:asciiTheme="minorHAnsi" w:hAnsiTheme="minorHAnsi" w:cstheme="minorHAnsi"/>
                <w:bCs/>
                <w:color w:val="F4B083" w:themeColor="accent2" w:themeTint="99"/>
                <w:sz w:val="20"/>
                <w:szCs w:val="20"/>
              </w:rPr>
            </w:pPr>
            <w:r w:rsidRPr="008B0690">
              <w:rPr>
                <w:rFonts w:asciiTheme="minorHAnsi" w:hAnsiTheme="minorHAnsi"/>
                <w:b/>
                <w:sz w:val="22"/>
                <w:szCs w:val="22"/>
              </w:rPr>
              <w:t>Chair:</w:t>
            </w:r>
            <w:r w:rsidRPr="008B06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0C7E">
              <w:rPr>
                <w:rFonts w:asciiTheme="minorHAnsi" w:hAnsiTheme="minorHAnsi"/>
                <w:sz w:val="22"/>
                <w:szCs w:val="22"/>
              </w:rPr>
              <w:t>Barry Taylor</w:t>
            </w:r>
          </w:p>
          <w:p w14:paraId="359A5068" w14:textId="7FC17D1E" w:rsidR="00220C1A" w:rsidRDefault="00220C1A" w:rsidP="00220C1A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Rebecca De Souza (University of Oxford): ‘Expanding the ‘fronterizos’: Ballads, Borders and Identities in Medieval Iberia’</w:t>
            </w:r>
          </w:p>
          <w:p w14:paraId="3CE9DA51" w14:textId="726916FC" w:rsidR="00C22A6B" w:rsidRPr="00C22A6B" w:rsidRDefault="00C22A6B" w:rsidP="00220C1A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AA32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Rebeca Sanmartín Bastida (Universidad Complutense de Madrid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 ITEM</w:t>
            </w:r>
            <w:r w:rsidRPr="00AA32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): ‘Las dos vidas </w:t>
            </w:r>
            <w:r w:rsidRPr="00AA32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representadas de María de Santo Domingo’</w:t>
            </w:r>
          </w:p>
          <w:p w14:paraId="5EDE576F" w14:textId="726429E6" w:rsidR="00220C1A" w:rsidRPr="00220C1A" w:rsidRDefault="00220C1A" w:rsidP="00220C1A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Michael F. Peters Jr. (University of Oxford): ‘Rodrigo Sánchez de Arévalo’s </w:t>
            </w:r>
            <w:r w:rsidRPr="00220C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Suma de la política</w:t>
            </w:r>
            <w:r w:rsidRPr="0022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Edition and Introduction: The Civic Kingdom-City and Spanish Vernacular Humanism’</w:t>
            </w:r>
          </w:p>
          <w:p w14:paraId="639959ED" w14:textId="28BE9B5A" w:rsidR="00220C1A" w:rsidRPr="00220C1A" w:rsidRDefault="00220C1A" w:rsidP="00220C1A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89F53D" w14:textId="1E59276C" w:rsidR="00165F79" w:rsidRPr="00220C1A" w:rsidRDefault="00220C1A" w:rsidP="00220C1A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2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Elena Caetano Álvarez (University of Birmingham): ‘(Re)writing lineage: Alfonso X and the linna in the </w:t>
            </w:r>
            <w:r w:rsidRPr="00220C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Estoria de Espanna</w:t>
            </w:r>
            <w:r w:rsidRPr="00220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</w:p>
        </w:tc>
        <w:tc>
          <w:tcPr>
            <w:tcW w:w="3402" w:type="dxa"/>
            <w:gridSpan w:val="2"/>
            <w:tcBorders>
              <w:left w:val="single" w:sz="6" w:space="0" w:color="ED7D31"/>
              <w:bottom w:val="single" w:sz="4" w:space="0" w:color="auto"/>
            </w:tcBorders>
            <w:shd w:val="clear" w:color="auto" w:fill="F7CBAC"/>
          </w:tcPr>
          <w:p w14:paraId="484A9650" w14:textId="0E4F3BB5" w:rsidR="001D79C3" w:rsidRDefault="001D79C3" w:rsidP="001D79C3">
            <w:pPr>
              <w:spacing w:after="120"/>
              <w:jc w:val="center"/>
              <w:rPr>
                <w:rFonts w:asciiTheme="minorHAnsi" w:hAnsiTheme="minorHAnsi" w:cs="Calibri (Body)"/>
                <w:b/>
                <w:bCs/>
                <w:smallCaps/>
              </w:rPr>
            </w:pPr>
            <w:r w:rsidRPr="001D79C3">
              <w:rPr>
                <w:rFonts w:asciiTheme="minorHAnsi" w:hAnsiTheme="minorHAnsi" w:cs="Calibri (Body)"/>
                <w:b/>
                <w:bCs/>
                <w:smallCaps/>
              </w:rPr>
              <w:lastRenderedPageBreak/>
              <w:t>Cultural Projects, War &amp; Trauma</w:t>
            </w:r>
          </w:p>
          <w:p w14:paraId="10B24634" w14:textId="51A43748" w:rsidR="001D79C3" w:rsidRPr="001D79C3" w:rsidRDefault="001D79C3" w:rsidP="001D79C3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F4B083" w:themeColor="accent2" w:themeTint="99"/>
                <w:sz w:val="22"/>
                <w:szCs w:val="22"/>
              </w:rPr>
            </w:pPr>
            <w:r w:rsidRPr="001D79C3">
              <w:rPr>
                <w:rFonts w:asciiTheme="minorHAnsi" w:hAnsiTheme="minorHAnsi"/>
                <w:b/>
                <w:sz w:val="22"/>
                <w:szCs w:val="22"/>
              </w:rPr>
              <w:t>Chair:</w:t>
            </w:r>
            <w:r w:rsidRPr="001D79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0C7E"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 Mourenza</w:t>
            </w:r>
          </w:p>
          <w:p w14:paraId="5E612972" w14:textId="76D4397F" w:rsidR="001D79C3" w:rsidRPr="001D79C3" w:rsidRDefault="001D79C3" w:rsidP="001D79C3">
            <w:pPr>
              <w:spacing w:after="12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Nathaniel Andrews (University of Leeds): 'Beat the Clock: "Anarchist Time" vs. "Capitalist Time" in Spain, 1890-1939'</w:t>
            </w:r>
          </w:p>
          <w:p w14:paraId="53D349B7" w14:textId="16B3EE77" w:rsidR="001D79C3" w:rsidRPr="00643063" w:rsidRDefault="001D79C3" w:rsidP="001D79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30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Deborah Madden (Universidad Complutense de Madrid): ‘Republicanas at War: Trauma, Violence and Resistance in Matilde </w:t>
            </w:r>
            <w:r w:rsidRPr="006430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de la Torre’s </w:t>
            </w:r>
            <w:r w:rsidRPr="0064306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Mares en la sombra</w:t>
            </w:r>
            <w:r w:rsidRPr="006430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(1940)’</w:t>
            </w:r>
          </w:p>
          <w:p w14:paraId="6D11DDD9" w14:textId="77777777" w:rsidR="00165F79" w:rsidRDefault="001D79C3" w:rsidP="001D79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Deirdre Kelly (Technological University Dublin): ‘The Representation of Francesc Boix and other Spanish Republicans in the graphic narrative </w:t>
            </w:r>
            <w:r w:rsidRPr="001D79C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El fotógrafo de Mauthausen </w:t>
            </w:r>
            <w:r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(2018) by Rubio, Colombo and Landa’</w:t>
            </w:r>
          </w:p>
          <w:p w14:paraId="7A91F7CE" w14:textId="4621FCB0" w:rsidR="001A5CF9" w:rsidRPr="001D79C3" w:rsidRDefault="001A5CF9" w:rsidP="001D79C3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5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Alma Prelec (The Royal Central School of Speech and Drama): ‘From Sarajevo to Spain: Voices under Siege’</w:t>
            </w:r>
          </w:p>
        </w:tc>
      </w:tr>
      <w:tr w:rsidR="00B63E68" w:rsidRPr="00AA32EE" w14:paraId="6D42A7BC" w14:textId="77777777" w:rsidTr="00C636E4">
        <w:tc>
          <w:tcPr>
            <w:tcW w:w="1698" w:type="dxa"/>
            <w:tcBorders>
              <w:right w:val="single" w:sz="6" w:space="0" w:color="ED7D31"/>
            </w:tcBorders>
            <w:shd w:val="clear" w:color="auto" w:fill="auto"/>
          </w:tcPr>
          <w:p w14:paraId="35885D86" w14:textId="764EC691" w:rsidR="00B63E68" w:rsidRPr="00AA32EE" w:rsidRDefault="00475840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r w:rsidR="0094254F">
              <w:rPr>
                <w:rFonts w:asciiTheme="minorHAnsi" w:hAnsiTheme="minorHAnsi" w:cstheme="minorHAnsi"/>
                <w:b/>
                <w:sz w:val="22"/>
                <w:szCs w:val="22"/>
              </w:rPr>
              <w:t>1.00-11.20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</w:p>
        </w:tc>
        <w:tc>
          <w:tcPr>
            <w:tcW w:w="14280" w:type="dxa"/>
            <w:gridSpan w:val="6"/>
            <w:tcBorders>
              <w:left w:val="single" w:sz="6" w:space="0" w:color="ED7D31"/>
            </w:tcBorders>
            <w:shd w:val="clear" w:color="auto" w:fill="auto"/>
          </w:tcPr>
          <w:p w14:paraId="4B789D98" w14:textId="77777777" w:rsidR="00B63E68" w:rsidRPr="00AA32EE" w:rsidRDefault="00475840" w:rsidP="00E363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>Break</w:t>
            </w:r>
          </w:p>
        </w:tc>
      </w:tr>
      <w:tr w:rsidR="003829A9" w:rsidRPr="00E10A0C" w14:paraId="0F49442A" w14:textId="77777777" w:rsidTr="003829A9">
        <w:trPr>
          <w:trHeight w:val="220"/>
        </w:trPr>
        <w:tc>
          <w:tcPr>
            <w:tcW w:w="1698" w:type="dxa"/>
            <w:tcBorders>
              <w:right w:val="single" w:sz="6" w:space="0" w:color="ED7D31"/>
            </w:tcBorders>
            <w:shd w:val="clear" w:color="auto" w:fill="auto"/>
          </w:tcPr>
          <w:p w14:paraId="25EE9FFC" w14:textId="2F9BC2F2" w:rsidR="003829A9" w:rsidRDefault="003829A9" w:rsidP="003829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4254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4254F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94254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4254F">
              <w:rPr>
                <w:rFonts w:asciiTheme="minorHAnsi" w:hAnsiTheme="minorHAnsi" w:cstheme="minorHAnsi"/>
                <w:b/>
                <w:sz w:val="22"/>
                <w:szCs w:val="22"/>
              </w:rPr>
              <w:t>20pm</w:t>
            </w:r>
          </w:p>
        </w:tc>
        <w:tc>
          <w:tcPr>
            <w:tcW w:w="14280" w:type="dxa"/>
            <w:gridSpan w:val="6"/>
            <w:tcBorders>
              <w:left w:val="single" w:sz="6" w:space="0" w:color="ED7D31"/>
              <w:bottom w:val="single" w:sz="4" w:space="0" w:color="auto"/>
            </w:tcBorders>
            <w:shd w:val="clear" w:color="auto" w:fill="C5E0B3" w:themeFill="accent6" w:themeFillTint="66"/>
          </w:tcPr>
          <w:p w14:paraId="4E7C3D52" w14:textId="3083EFD9" w:rsidR="003829A9" w:rsidRDefault="003829A9" w:rsidP="003829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>PGR Workshop</w:t>
            </w:r>
            <w:r w:rsidRPr="003829A9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C5E0B3" w:themeFill="accent6" w:themeFillTint="66"/>
              </w:rPr>
              <w:t xml:space="preserve">: </w:t>
            </w:r>
            <w:r w:rsidRPr="003829A9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C5E0B3" w:themeFill="accent6" w:themeFillTint="66"/>
              </w:rPr>
              <w:t>‘Peer Review: What? Why? And how to respond’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C5E0B3" w:themeFill="accent6" w:themeFillTint="66"/>
              </w:rPr>
              <w:t xml:space="preserve"> </w:t>
            </w:r>
          </w:p>
        </w:tc>
      </w:tr>
      <w:tr w:rsidR="00B63E68" w:rsidRPr="00AA32EE" w14:paraId="21A6BCCD" w14:textId="77777777" w:rsidTr="00C636E4">
        <w:tc>
          <w:tcPr>
            <w:tcW w:w="1698" w:type="dxa"/>
            <w:tcBorders>
              <w:right w:val="single" w:sz="6" w:space="0" w:color="ED7D31"/>
            </w:tcBorders>
          </w:tcPr>
          <w:p w14:paraId="040A196A" w14:textId="4E5BAB54" w:rsidR="00B63E68" w:rsidRPr="00AA32EE" w:rsidRDefault="00475840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4254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4254F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pm- </w:t>
            </w:r>
            <w:r w:rsidR="0094254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14280" w:type="dxa"/>
            <w:gridSpan w:val="6"/>
            <w:tcBorders>
              <w:left w:val="single" w:sz="6" w:space="0" w:color="ED7D31"/>
            </w:tcBorders>
          </w:tcPr>
          <w:p w14:paraId="7A7CD28F" w14:textId="0C865AAC" w:rsidR="00B63E68" w:rsidRPr="00AA32EE" w:rsidRDefault="00475840" w:rsidP="00E363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>Lunch</w:t>
            </w:r>
            <w:r w:rsidR="00196BF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Break</w:t>
            </w:r>
          </w:p>
        </w:tc>
      </w:tr>
      <w:tr w:rsidR="00B63E68" w:rsidRPr="00AA32EE" w14:paraId="153422D4" w14:textId="77777777" w:rsidTr="00C636E4">
        <w:tc>
          <w:tcPr>
            <w:tcW w:w="1698" w:type="dxa"/>
            <w:shd w:val="clear" w:color="auto" w:fill="B4C6E7" w:themeFill="accent1" w:themeFillTint="66"/>
          </w:tcPr>
          <w:p w14:paraId="14A5B9E6" w14:textId="1702840D" w:rsidR="00B63E68" w:rsidRPr="00AA32EE" w:rsidRDefault="0094254F" w:rsidP="00E36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75840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5840"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pm </w:t>
            </w:r>
          </w:p>
        </w:tc>
        <w:tc>
          <w:tcPr>
            <w:tcW w:w="14280" w:type="dxa"/>
            <w:gridSpan w:val="6"/>
            <w:shd w:val="clear" w:color="auto" w:fill="B4C6E7"/>
          </w:tcPr>
          <w:p w14:paraId="34D97396" w14:textId="039AD886" w:rsidR="00B63E68" w:rsidRPr="00AA32EE" w:rsidRDefault="003114E5" w:rsidP="00E363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32EE">
              <w:rPr>
                <w:rFonts w:asciiTheme="minorHAnsi" w:hAnsiTheme="minorHAnsi" w:cstheme="minorHAnsi"/>
                <w:b/>
                <w:sz w:val="28"/>
                <w:szCs w:val="28"/>
              </w:rPr>
              <w:t>PLENARY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3: </w:t>
            </w:r>
            <w:r w:rsidR="002A0C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Pascale Baker </w:t>
            </w:r>
          </w:p>
        </w:tc>
      </w:tr>
      <w:tr w:rsidR="0072643D" w:rsidRPr="00AA32EE" w14:paraId="470BE257" w14:textId="48361AEF" w:rsidTr="00C636E4">
        <w:tc>
          <w:tcPr>
            <w:tcW w:w="1698" w:type="dxa"/>
            <w:tcBorders>
              <w:right w:val="single" w:sz="6" w:space="0" w:color="ED7D31"/>
            </w:tcBorders>
            <w:shd w:val="clear" w:color="auto" w:fill="F7CAAC" w:themeFill="accent2" w:themeFillTint="66"/>
          </w:tcPr>
          <w:p w14:paraId="4FD49713" w14:textId="2595B8AA" w:rsidR="0072643D" w:rsidRPr="00AA32EE" w:rsidRDefault="0072643D" w:rsidP="007264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.00-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.00pm</w:t>
            </w:r>
          </w:p>
          <w:p w14:paraId="29B496CF" w14:textId="77777777" w:rsidR="0072643D" w:rsidRPr="00AA32EE" w:rsidRDefault="0072643D" w:rsidP="007264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A540D" w14:textId="0916A0A4" w:rsidR="0072643D" w:rsidRPr="00AA32EE" w:rsidRDefault="0072643D" w:rsidP="007264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16 papers</w:t>
            </w:r>
          </w:p>
          <w:p w14:paraId="7B226585" w14:textId="60C6077F" w:rsidR="0072643D" w:rsidRPr="00AA32EE" w:rsidRDefault="0072643D" w:rsidP="007264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7" w:type="dxa"/>
            <w:tcBorders>
              <w:left w:val="single" w:sz="6" w:space="0" w:color="ED7D31"/>
              <w:bottom w:val="single" w:sz="4" w:space="0" w:color="auto"/>
              <w:right w:val="single" w:sz="12" w:space="0" w:color="ED7D31"/>
            </w:tcBorders>
            <w:shd w:val="clear" w:color="auto" w:fill="F7CAAC" w:themeFill="accent2" w:themeFillTint="66"/>
          </w:tcPr>
          <w:p w14:paraId="001C17AE" w14:textId="77777777" w:rsidR="0072643D" w:rsidRPr="00AA32EE" w:rsidRDefault="0072643D" w:rsidP="0072643D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AA32EE">
              <w:rPr>
                <w:rFonts w:asciiTheme="minorHAnsi" w:hAnsiTheme="minorHAnsi" w:cstheme="minorHAnsi"/>
                <w:b/>
                <w:bCs/>
                <w:smallCaps/>
              </w:rPr>
              <w:t>Language Acts and Worldmaking Round Table</w:t>
            </w:r>
          </w:p>
          <w:p w14:paraId="50C52B80" w14:textId="77777777" w:rsidR="0072643D" w:rsidRPr="008B0690" w:rsidRDefault="0072643D" w:rsidP="0072643D">
            <w:pPr>
              <w:spacing w:after="80"/>
              <w:ind w:left="-71" w:right="-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06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Chair:</w:t>
            </w:r>
            <w:r w:rsidRPr="008B0690">
              <w:rPr>
                <w:rFonts w:asciiTheme="minorHAnsi" w:hAnsiTheme="minorHAnsi" w:cstheme="minorHAnsi"/>
                <w:sz w:val="22"/>
                <w:szCs w:val="22"/>
              </w:rPr>
              <w:t xml:space="preserve"> Catherine Boyle</w:t>
            </w:r>
          </w:p>
          <w:p w14:paraId="3722BDAC" w14:textId="77777777" w:rsidR="0072643D" w:rsidRPr="00AA32EE" w:rsidRDefault="0072643D" w:rsidP="0072643D">
            <w:pPr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sz w:val="22"/>
                <w:szCs w:val="22"/>
              </w:rPr>
              <w:t>Catherine Boyle (King’s College London): ‘</w:t>
            </w:r>
            <w:r w:rsidRPr="00AA32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Language Acts and Worldmaking</w:t>
            </w:r>
            <w:r w:rsidRPr="00AA32EE">
              <w:rPr>
                <w:rFonts w:asciiTheme="minorHAnsi" w:hAnsiTheme="minorHAnsi" w:cstheme="minorHAnsi"/>
                <w:sz w:val="22"/>
                <w:szCs w:val="22"/>
              </w:rPr>
              <w:t>: Macro and Micro Projects’</w:t>
            </w:r>
          </w:p>
          <w:p w14:paraId="4AD32E20" w14:textId="77777777" w:rsidR="0072643D" w:rsidRPr="00AA32EE" w:rsidRDefault="0072643D" w:rsidP="0072643D">
            <w:pPr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sz w:val="22"/>
                <w:szCs w:val="22"/>
              </w:rPr>
              <w:t>Rocío Díaz Bravo (University of Cambridge): ‘Language Acts, Pedagogy and Student Experience’</w:t>
            </w:r>
          </w:p>
          <w:p w14:paraId="229D55C6" w14:textId="77777777" w:rsidR="0072643D" w:rsidRPr="00AA32EE" w:rsidRDefault="0072643D" w:rsidP="0072643D">
            <w:pPr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Carlos Montoro (Open University): ‘Worldmaking and Disciplinary Change’</w:t>
            </w:r>
          </w:p>
          <w:p w14:paraId="08F03FBC" w14:textId="46E6A559" w:rsidR="0072643D" w:rsidRPr="00AA32EE" w:rsidRDefault="0072643D" w:rsidP="0072643D">
            <w:pPr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sz w:val="22"/>
                <w:szCs w:val="22"/>
              </w:rPr>
              <w:t>Rachel Scott (</w:t>
            </w:r>
            <w:r w:rsidR="00EF4158" w:rsidRPr="001D7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Royal Holloway, University of London</w:t>
            </w:r>
            <w:r w:rsidRPr="00AA32EE">
              <w:rPr>
                <w:rFonts w:asciiTheme="minorHAnsi" w:hAnsiTheme="minorHAnsi" w:cstheme="minorHAnsi"/>
                <w:sz w:val="22"/>
                <w:szCs w:val="22"/>
              </w:rPr>
              <w:t>): ‘Worldmaking and Global Reach’</w:t>
            </w:r>
          </w:p>
          <w:p w14:paraId="03C9C89F" w14:textId="77777777" w:rsidR="0072643D" w:rsidRPr="00AA32EE" w:rsidRDefault="0072643D" w:rsidP="0072643D">
            <w:pPr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sz w:val="22"/>
                <w:szCs w:val="22"/>
              </w:rPr>
              <w:t>AbdoolKarim Vakil (King’s College London): ‘Worldmaking and Decolonising the Curriculum’</w:t>
            </w:r>
          </w:p>
          <w:p w14:paraId="719D9FE4" w14:textId="6F222D83" w:rsidR="0072643D" w:rsidRPr="00C24D35" w:rsidRDefault="0072643D" w:rsidP="0072643D">
            <w:pPr>
              <w:spacing w:after="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sz w:val="22"/>
                <w:szCs w:val="22"/>
              </w:rPr>
              <w:t>Mary Ann Vargas (King’s College London): ‘Language Acts and Local Community Activism’</w:t>
            </w:r>
          </w:p>
        </w:tc>
        <w:tc>
          <w:tcPr>
            <w:tcW w:w="3783" w:type="dxa"/>
            <w:tcBorders>
              <w:left w:val="single" w:sz="12" w:space="0" w:color="ED7D31"/>
              <w:bottom w:val="single" w:sz="4" w:space="0" w:color="auto"/>
              <w:right w:val="single" w:sz="6" w:space="0" w:color="ED7D31"/>
            </w:tcBorders>
            <w:shd w:val="clear" w:color="auto" w:fill="F7CAAC" w:themeFill="accent2" w:themeFillTint="66"/>
          </w:tcPr>
          <w:p w14:paraId="62790EE5" w14:textId="563AFE68" w:rsidR="0072643D" w:rsidRPr="003E33D6" w:rsidRDefault="0072643D" w:rsidP="0072643D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3E33D6">
              <w:rPr>
                <w:rFonts w:asciiTheme="minorHAnsi" w:hAnsiTheme="minorHAnsi" w:cstheme="minorHAnsi"/>
                <w:b/>
                <w:bCs/>
                <w:smallCaps/>
              </w:rPr>
              <w:lastRenderedPageBreak/>
              <w:t>Medieval Iberia II</w:t>
            </w:r>
            <w:r w:rsidR="00220C1A">
              <w:rPr>
                <w:rFonts w:asciiTheme="minorHAnsi" w:hAnsiTheme="minorHAnsi" w:cstheme="minorHAnsi"/>
                <w:b/>
                <w:bCs/>
                <w:smallCaps/>
              </w:rPr>
              <w:t>I</w:t>
            </w:r>
          </w:p>
          <w:p w14:paraId="593D4C91" w14:textId="77777777" w:rsidR="0072643D" w:rsidRPr="00AA32EE" w:rsidRDefault="0072643D" w:rsidP="0072643D">
            <w:pPr>
              <w:spacing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AA32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hair: </w:t>
            </w:r>
            <w:r w:rsidRPr="00AA32EE">
              <w:rPr>
                <w:rFonts w:asciiTheme="minorHAnsi" w:hAnsiTheme="minorHAnsi" w:cstheme="minorHAnsi"/>
                <w:sz w:val="22"/>
                <w:szCs w:val="22"/>
              </w:rPr>
              <w:t>Barry Taylor</w:t>
            </w:r>
          </w:p>
          <w:p w14:paraId="1FAF4DAA" w14:textId="77777777" w:rsidR="0072643D" w:rsidRPr="00AA32EE" w:rsidRDefault="0072643D" w:rsidP="0072643D">
            <w:pPr>
              <w:spacing w:after="8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</w:pPr>
            <w:r w:rsidRPr="00AA32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Sara </w:t>
            </w:r>
            <w:r w:rsidRPr="00AA32E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s-ES"/>
              </w:rPr>
              <w:t xml:space="preserve">Russo (Universidad Complutense de Madrid): </w:t>
            </w:r>
            <w:r w:rsidRPr="00AA32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‘</w:t>
            </w:r>
            <w:r w:rsidRPr="00AA32EE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Un manuscrito perdido del marqués de Santillana’</w:t>
            </w:r>
          </w:p>
          <w:p w14:paraId="23433752" w14:textId="5ED3D5E4" w:rsidR="0072643D" w:rsidRPr="00643063" w:rsidRDefault="00C22A6B" w:rsidP="0072643D">
            <w:pPr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30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Roger Boase (Queen Mary University of London): ‘The Songs in Guevara’s “A una partida qu’el rey don Alfonso fizo de Arévalo”: How might they assist us in interpreting this poem?’</w:t>
            </w:r>
          </w:p>
          <w:p w14:paraId="64ADFFFB" w14:textId="77777777" w:rsidR="0072643D" w:rsidRPr="00AA32EE" w:rsidRDefault="0072643D" w:rsidP="0072643D">
            <w:pPr>
              <w:spacing w:after="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sz w:val="22"/>
                <w:szCs w:val="22"/>
              </w:rPr>
              <w:t xml:space="preserve">Lesley Twomey (Northumbria University): </w:t>
            </w:r>
            <w:r w:rsidRPr="00AA3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‘Women’s Last Word: </w:t>
            </w:r>
            <w:r w:rsidRPr="00AA3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Theology and Dying in the Wills of Isabel la Católica and Elite Women in the Fifteenth and Sixteenth Centuries’</w:t>
            </w:r>
          </w:p>
          <w:p w14:paraId="3631D200" w14:textId="02422D0F" w:rsidR="0072643D" w:rsidRPr="00981E80" w:rsidRDefault="0072643D" w:rsidP="0072643D">
            <w:pPr>
              <w:spacing w:after="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3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Geoff West (British Library): 'The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AA3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ranslations of Frederick W. Cosens'</w:t>
            </w:r>
          </w:p>
        </w:tc>
        <w:tc>
          <w:tcPr>
            <w:tcW w:w="3574" w:type="dxa"/>
            <w:gridSpan w:val="3"/>
            <w:tcBorders>
              <w:left w:val="single" w:sz="6" w:space="0" w:color="ED7D31"/>
              <w:bottom w:val="single" w:sz="4" w:space="0" w:color="auto"/>
              <w:right w:val="single" w:sz="12" w:space="0" w:color="ED7D31"/>
            </w:tcBorders>
            <w:shd w:val="clear" w:color="auto" w:fill="F7CAAC" w:themeFill="accent2" w:themeFillTint="66"/>
          </w:tcPr>
          <w:p w14:paraId="3FC74901" w14:textId="77777777" w:rsidR="0072643D" w:rsidRPr="00E1358B" w:rsidRDefault="0072643D" w:rsidP="0072643D">
            <w:pPr>
              <w:pStyle w:val="Heading1"/>
              <w:spacing w:before="0" w:line="240" w:lineRule="auto"/>
              <w:jc w:val="center"/>
              <w:outlineLvl w:val="0"/>
              <w:rPr>
                <w:rFonts w:asciiTheme="minorHAnsi" w:hAnsiTheme="minorHAnsi" w:cs="Calibri (Body)"/>
                <w:bCs/>
                <w:smallCaps/>
                <w:color w:val="000000" w:themeColor="text1"/>
                <w:sz w:val="24"/>
                <w:szCs w:val="24"/>
              </w:rPr>
            </w:pPr>
            <w:r w:rsidRPr="00E1358B">
              <w:rPr>
                <w:rFonts w:asciiTheme="minorHAnsi" w:hAnsiTheme="minorHAnsi" w:cs="Calibri (Body)"/>
                <w:bCs/>
                <w:smallCaps/>
                <w:color w:val="000000" w:themeColor="text1"/>
                <w:sz w:val="24"/>
                <w:szCs w:val="24"/>
              </w:rPr>
              <w:lastRenderedPageBreak/>
              <w:t>New Female Subjectivities on Television made in Spain</w:t>
            </w:r>
          </w:p>
          <w:p w14:paraId="5B4879D0" w14:textId="77777777" w:rsidR="0072643D" w:rsidRDefault="0072643D" w:rsidP="0072643D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35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Mary Farrelly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676183A" w14:textId="77777777" w:rsidR="0072643D" w:rsidRPr="00E1358B" w:rsidRDefault="0072643D" w:rsidP="0072643D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135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Anja Louis (Sheffield Hallam University): ‘TV history lessons? Women at Work in the Second Republic’</w:t>
            </w:r>
          </w:p>
          <w:p w14:paraId="7B8C1F9D" w14:textId="77777777" w:rsidR="0072643D" w:rsidRPr="00E1358B" w:rsidRDefault="0072643D" w:rsidP="0072643D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358B">
              <w:rPr>
                <w:rFonts w:asciiTheme="minorHAnsi" w:hAnsiTheme="minorHAnsi" w:cstheme="minorHAnsi"/>
                <w:sz w:val="22"/>
                <w:szCs w:val="22"/>
              </w:rPr>
              <w:t xml:space="preserve">Fiona Noble (Durham University): ‘“Ten mucho cuidado con lo que tu vas diciendo por alli”: Silence, Sound and Gender in </w:t>
            </w:r>
            <w:r w:rsidRPr="00E135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Vis a vis [Locked Up] </w:t>
            </w:r>
            <w:r w:rsidRPr="00E135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(Globomedia/Fox Networks Group España, 2015-2019)’</w:t>
            </w:r>
          </w:p>
          <w:p w14:paraId="49A5D33B" w14:textId="77777777" w:rsidR="0072643D" w:rsidRPr="00E1358B" w:rsidRDefault="0072643D" w:rsidP="0072643D">
            <w:pPr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1358B">
              <w:rPr>
                <w:rFonts w:asciiTheme="minorHAnsi" w:hAnsiTheme="minorHAnsi" w:cstheme="minorHAnsi"/>
                <w:sz w:val="22"/>
                <w:szCs w:val="22"/>
              </w:rPr>
              <w:t>Abigail Loxham (University of Liverpool): ‘Leticia Dolera, Celebrity Feminism and</w:t>
            </w:r>
            <w:r w:rsidRPr="00E135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Vida perfecta’ </w:t>
            </w:r>
          </w:p>
          <w:p w14:paraId="79A54862" w14:textId="77777777" w:rsidR="0072643D" w:rsidRPr="00E1358B" w:rsidRDefault="0072643D" w:rsidP="0072643D"/>
          <w:p w14:paraId="59508492" w14:textId="1C7E62D1" w:rsidR="0072643D" w:rsidRPr="0072643D" w:rsidRDefault="0072643D" w:rsidP="0072643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386" w:type="dxa"/>
            <w:tcBorders>
              <w:left w:val="single" w:sz="12" w:space="0" w:color="ED7D31"/>
              <w:bottom w:val="single" w:sz="4" w:space="0" w:color="auto"/>
            </w:tcBorders>
            <w:shd w:val="clear" w:color="auto" w:fill="F7CAAC" w:themeFill="accent2" w:themeFillTint="66"/>
          </w:tcPr>
          <w:p w14:paraId="62DD18A8" w14:textId="77777777" w:rsidR="0049254A" w:rsidRPr="00301CB0" w:rsidRDefault="0049254A" w:rsidP="0049254A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lastRenderedPageBreak/>
              <w:t>Conflict, Memory, Place &amp; Identity</w:t>
            </w:r>
          </w:p>
          <w:p w14:paraId="5707CA1C" w14:textId="7C42BCBC" w:rsidR="0049254A" w:rsidRPr="002A3981" w:rsidRDefault="0049254A" w:rsidP="0049254A">
            <w:pPr>
              <w:spacing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3981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Pr="002A3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hai</w:t>
            </w:r>
            <w:r w:rsidRPr="002A3981">
              <w:rPr>
                <w:rFonts w:asciiTheme="minorHAnsi" w:hAnsiTheme="minorHAnsi" w:cstheme="minorHAnsi"/>
                <w:sz w:val="22"/>
                <w:szCs w:val="22"/>
              </w:rPr>
              <w:t xml:space="preserve">r: </w:t>
            </w:r>
            <w:r w:rsidR="00CC20D4" w:rsidRPr="004352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Parker Lawson</w:t>
            </w:r>
          </w:p>
          <w:p w14:paraId="60E16F48" w14:textId="77777777" w:rsidR="0049254A" w:rsidRPr="002A3981" w:rsidRDefault="0049254A" w:rsidP="0049254A">
            <w:pPr>
              <w:spacing w:after="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Alison Ribeiro de Menezes (University of Warwick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 ‘</w:t>
            </w:r>
            <w:r w:rsidRPr="002A3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Recovering Refugee Stories: World University Service's Chile Programme and the Experience of Return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</w:p>
          <w:p w14:paraId="43771890" w14:textId="77777777" w:rsidR="0049254A" w:rsidRDefault="0049254A" w:rsidP="0049254A">
            <w:pPr>
              <w:spacing w:after="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Ailsa Peate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2A3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University of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Westminster): ‘Women in Conflict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at </w:t>
            </w:r>
            <w:r w:rsidRPr="002A3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Museo Nacional de Colombia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</w:p>
          <w:p w14:paraId="4AF62C5F" w14:textId="77777777" w:rsidR="0049254A" w:rsidRDefault="0049254A" w:rsidP="0049254A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3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Lorna Dillon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2A3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Ulster University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 ‘</w:t>
            </w:r>
            <w:r w:rsidRPr="002A3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Textile Art in Latin America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</w:p>
          <w:p w14:paraId="5EB43038" w14:textId="61110D1B" w:rsidR="0072643D" w:rsidRPr="00AA32EE" w:rsidRDefault="0049254A" w:rsidP="0049254A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2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Lucy O'Sullivan (University of Birmingham): ‘The Image as Testimony and Trace: Martyr Photography during Mexico’s Cristero War (1926-29)’</w:t>
            </w:r>
          </w:p>
        </w:tc>
      </w:tr>
      <w:tr w:rsidR="0072643D" w:rsidRPr="00AA32EE" w14:paraId="1762D2FF" w14:textId="77777777" w:rsidTr="00C636E4">
        <w:tc>
          <w:tcPr>
            <w:tcW w:w="1698" w:type="dxa"/>
            <w:tcBorders>
              <w:right w:val="single" w:sz="6" w:space="0" w:color="ED7D31"/>
            </w:tcBorders>
          </w:tcPr>
          <w:p w14:paraId="0AD1F2FF" w14:textId="773E1280" w:rsidR="0072643D" w:rsidRPr="00AA32EE" w:rsidRDefault="0072643D" w:rsidP="007264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  <w:r w:rsidRPr="00AA32EE">
              <w:rPr>
                <w:rFonts w:asciiTheme="minorHAnsi" w:hAnsiTheme="minorHAnsi" w:cstheme="minorHAnsi"/>
                <w:b/>
                <w:sz w:val="22"/>
                <w:szCs w:val="22"/>
              </w:rPr>
              <w:t>pm</w:t>
            </w:r>
          </w:p>
        </w:tc>
        <w:tc>
          <w:tcPr>
            <w:tcW w:w="14280" w:type="dxa"/>
            <w:gridSpan w:val="6"/>
            <w:tcBorders>
              <w:left w:val="single" w:sz="6" w:space="0" w:color="ED7D31"/>
            </w:tcBorders>
          </w:tcPr>
          <w:p w14:paraId="3363D157" w14:textId="3130AA16" w:rsidR="0072643D" w:rsidRPr="00AA32EE" w:rsidRDefault="0072643D" w:rsidP="0072643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Social Event III &amp; </w:t>
            </w:r>
            <w:r w:rsidR="00B224B1">
              <w:rPr>
                <w:rFonts w:asciiTheme="minorHAnsi" w:hAnsiTheme="minorHAnsi" w:cstheme="minorHAnsi"/>
                <w:b/>
                <w:sz w:val="28"/>
                <w:szCs w:val="28"/>
              </w:rPr>
              <w:t>Closure</w:t>
            </w:r>
          </w:p>
        </w:tc>
      </w:tr>
    </w:tbl>
    <w:p w14:paraId="454532B0" w14:textId="77777777" w:rsidR="00B63E68" w:rsidRPr="00AA32EE" w:rsidRDefault="00B63E68" w:rsidP="00E363EA">
      <w:pPr>
        <w:ind w:left="-1134"/>
        <w:rPr>
          <w:rFonts w:asciiTheme="minorHAnsi" w:hAnsiTheme="minorHAnsi" w:cstheme="minorHAnsi"/>
          <w:b/>
          <w:sz w:val="18"/>
          <w:szCs w:val="18"/>
        </w:rPr>
      </w:pPr>
    </w:p>
    <w:p w14:paraId="0AB670AB" w14:textId="77777777" w:rsidR="0041518A" w:rsidRPr="00AA32EE" w:rsidRDefault="0041518A" w:rsidP="00E363EA">
      <w:pPr>
        <w:ind w:left="-1134"/>
        <w:rPr>
          <w:rFonts w:asciiTheme="minorHAnsi" w:hAnsiTheme="minorHAnsi" w:cstheme="minorHAnsi"/>
          <w:b/>
          <w:sz w:val="18"/>
          <w:szCs w:val="18"/>
        </w:rPr>
      </w:pPr>
    </w:p>
    <w:p w14:paraId="140D04B9" w14:textId="77777777" w:rsidR="0041518A" w:rsidRPr="00AA32EE" w:rsidRDefault="0041518A" w:rsidP="00E363EA">
      <w:pPr>
        <w:ind w:left="-1134"/>
        <w:rPr>
          <w:rFonts w:asciiTheme="minorHAnsi" w:hAnsiTheme="minorHAnsi" w:cstheme="minorHAnsi"/>
          <w:b/>
          <w:sz w:val="18"/>
          <w:szCs w:val="18"/>
        </w:rPr>
      </w:pPr>
    </w:p>
    <w:p w14:paraId="527AF450" w14:textId="77777777" w:rsidR="0041518A" w:rsidRPr="00AA32EE" w:rsidRDefault="0041518A" w:rsidP="00E363EA">
      <w:pPr>
        <w:ind w:left="-1134"/>
        <w:rPr>
          <w:rFonts w:asciiTheme="minorHAnsi" w:hAnsiTheme="minorHAnsi" w:cstheme="minorHAnsi"/>
          <w:b/>
          <w:sz w:val="18"/>
          <w:szCs w:val="18"/>
        </w:rPr>
      </w:pPr>
    </w:p>
    <w:p w14:paraId="51FB895D" w14:textId="77777777" w:rsidR="0041518A" w:rsidRPr="00AA32EE" w:rsidRDefault="0041518A" w:rsidP="00E363EA">
      <w:pPr>
        <w:rPr>
          <w:rFonts w:asciiTheme="minorHAnsi" w:hAnsiTheme="minorHAnsi" w:cstheme="minorHAnsi"/>
          <w:b/>
          <w:sz w:val="18"/>
          <w:szCs w:val="18"/>
        </w:rPr>
      </w:pPr>
    </w:p>
    <w:sectPr w:rsidR="0041518A" w:rsidRPr="00AA32EE" w:rsidSect="00E363EA">
      <w:headerReference w:type="default" r:id="rId10"/>
      <w:pgSz w:w="16820" w:h="11900" w:orient="landscape"/>
      <w:pgMar w:top="1440" w:right="1440" w:bottom="1440" w:left="1440" w:header="85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6FEE" w14:textId="77777777" w:rsidR="004B2DDD" w:rsidRDefault="004B2DDD">
      <w:r>
        <w:separator/>
      </w:r>
    </w:p>
  </w:endnote>
  <w:endnote w:type="continuationSeparator" w:id="0">
    <w:p w14:paraId="1E97D60F" w14:textId="77777777" w:rsidR="004B2DDD" w:rsidRDefault="004B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55C17" w14:textId="77777777" w:rsidR="004B2DDD" w:rsidRDefault="004B2DDD">
      <w:r>
        <w:separator/>
      </w:r>
    </w:p>
  </w:footnote>
  <w:footnote w:type="continuationSeparator" w:id="0">
    <w:p w14:paraId="159A2099" w14:textId="77777777" w:rsidR="004B2DDD" w:rsidRDefault="004B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CDA1F" w14:textId="1DAB7B42" w:rsidR="00435271" w:rsidRDefault="00435271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513"/>
        <w:tab w:val="right" w:pos="9026"/>
      </w:tabs>
      <w:ind w:left="-1134" w:right="-1210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b/>
        <w:color w:val="000000"/>
      </w:rPr>
      <w:t xml:space="preserve"> | </w:t>
    </w:r>
    <w:r>
      <w:rPr>
        <w:b/>
        <w:color w:val="7F7F7F"/>
      </w:rPr>
      <w:t xml:space="preserve">Page                             </w:t>
    </w:r>
    <w:r>
      <w:rPr>
        <w:b/>
        <w:color w:val="7F7F7F"/>
      </w:rPr>
      <w:tab/>
    </w:r>
    <w:r>
      <w:rPr>
        <w:b/>
        <w:color w:val="7F7F7F"/>
      </w:rPr>
      <w:tab/>
      <w:t xml:space="preserve">   </w:t>
    </w:r>
    <w:r>
      <w:rPr>
        <w:b/>
        <w:color w:val="7F7F7F"/>
      </w:rPr>
      <w:tab/>
    </w:r>
    <w:r>
      <w:rPr>
        <w:b/>
        <w:color w:val="7F7F7F"/>
      </w:rPr>
      <w:tab/>
      <w:t xml:space="preserve">           </w:t>
    </w:r>
    <w:r w:rsidR="00AA0B90">
      <w:rPr>
        <w:b/>
        <w:color w:val="7F7F7F"/>
      </w:rPr>
      <w:t xml:space="preserve">                                             </w:t>
    </w:r>
    <w:r w:rsidRPr="00AA0B90">
      <w:rPr>
        <w:rFonts w:asciiTheme="minorHAnsi" w:hAnsiTheme="minorHAnsi" w:cstheme="minorHAnsi"/>
        <w:b/>
        <w:color w:val="7F7F7F"/>
      </w:rPr>
      <w:t>UCD AHGBI 202</w:t>
    </w:r>
    <w:r w:rsidR="00AA0B90" w:rsidRPr="00AA0B90">
      <w:rPr>
        <w:rFonts w:asciiTheme="minorHAnsi" w:hAnsiTheme="minorHAnsi" w:cstheme="minorHAnsi"/>
        <w:b/>
        <w:color w:val="7F7F7F"/>
      </w:rPr>
      <w:t>1</w:t>
    </w:r>
  </w:p>
  <w:p w14:paraId="3578A6D6" w14:textId="77777777" w:rsidR="00435271" w:rsidRDefault="004352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F496C"/>
    <w:multiLevelType w:val="hybridMultilevel"/>
    <w:tmpl w:val="EC34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68"/>
    <w:rsid w:val="00000102"/>
    <w:rsid w:val="00005C54"/>
    <w:rsid w:val="00015422"/>
    <w:rsid w:val="00015509"/>
    <w:rsid w:val="0002288C"/>
    <w:rsid w:val="0005389A"/>
    <w:rsid w:val="000608DD"/>
    <w:rsid w:val="000A09D3"/>
    <w:rsid w:val="000D72BB"/>
    <w:rsid w:val="000E37F7"/>
    <w:rsid w:val="000E3800"/>
    <w:rsid w:val="000F1DA0"/>
    <w:rsid w:val="000F44AD"/>
    <w:rsid w:val="000F76F2"/>
    <w:rsid w:val="001048AA"/>
    <w:rsid w:val="00142E35"/>
    <w:rsid w:val="00151DD6"/>
    <w:rsid w:val="0016029C"/>
    <w:rsid w:val="00165F79"/>
    <w:rsid w:val="001706F5"/>
    <w:rsid w:val="00196BF7"/>
    <w:rsid w:val="001A5CF9"/>
    <w:rsid w:val="001D356E"/>
    <w:rsid w:val="001D79C3"/>
    <w:rsid w:val="001F5486"/>
    <w:rsid w:val="00220C1A"/>
    <w:rsid w:val="00227105"/>
    <w:rsid w:val="00262C9E"/>
    <w:rsid w:val="00296D46"/>
    <w:rsid w:val="002A0C91"/>
    <w:rsid w:val="002A1E62"/>
    <w:rsid w:val="002A3667"/>
    <w:rsid w:val="002A3981"/>
    <w:rsid w:val="002A6CCF"/>
    <w:rsid w:val="002A7D78"/>
    <w:rsid w:val="002B151D"/>
    <w:rsid w:val="002B29A8"/>
    <w:rsid w:val="002B3D44"/>
    <w:rsid w:val="00301CB0"/>
    <w:rsid w:val="0030298D"/>
    <w:rsid w:val="003114E5"/>
    <w:rsid w:val="0031497C"/>
    <w:rsid w:val="00344A87"/>
    <w:rsid w:val="003829A9"/>
    <w:rsid w:val="00383707"/>
    <w:rsid w:val="0038713C"/>
    <w:rsid w:val="00393BAF"/>
    <w:rsid w:val="003A1E93"/>
    <w:rsid w:val="003C77A3"/>
    <w:rsid w:val="00402228"/>
    <w:rsid w:val="004067B4"/>
    <w:rsid w:val="00411E6D"/>
    <w:rsid w:val="00414399"/>
    <w:rsid w:val="0041518A"/>
    <w:rsid w:val="0043136C"/>
    <w:rsid w:val="00435271"/>
    <w:rsid w:val="00444476"/>
    <w:rsid w:val="004477CC"/>
    <w:rsid w:val="00450DC3"/>
    <w:rsid w:val="00475840"/>
    <w:rsid w:val="0049254A"/>
    <w:rsid w:val="004B1D96"/>
    <w:rsid w:val="004B2DDD"/>
    <w:rsid w:val="004C60AD"/>
    <w:rsid w:val="004E52F1"/>
    <w:rsid w:val="004F55DB"/>
    <w:rsid w:val="004F73B0"/>
    <w:rsid w:val="00507298"/>
    <w:rsid w:val="00507C3E"/>
    <w:rsid w:val="00544F99"/>
    <w:rsid w:val="00567FAC"/>
    <w:rsid w:val="00592777"/>
    <w:rsid w:val="005C64EE"/>
    <w:rsid w:val="00607741"/>
    <w:rsid w:val="00610382"/>
    <w:rsid w:val="006148FD"/>
    <w:rsid w:val="00622465"/>
    <w:rsid w:val="00630A38"/>
    <w:rsid w:val="00643063"/>
    <w:rsid w:val="006823F5"/>
    <w:rsid w:val="0069082E"/>
    <w:rsid w:val="00694DAC"/>
    <w:rsid w:val="006A72C4"/>
    <w:rsid w:val="006B2D38"/>
    <w:rsid w:val="006C2E56"/>
    <w:rsid w:val="006E24E9"/>
    <w:rsid w:val="007148D2"/>
    <w:rsid w:val="00722120"/>
    <w:rsid w:val="0072643D"/>
    <w:rsid w:val="0076444C"/>
    <w:rsid w:val="0077333E"/>
    <w:rsid w:val="00776320"/>
    <w:rsid w:val="007828BA"/>
    <w:rsid w:val="00783A0E"/>
    <w:rsid w:val="00792B91"/>
    <w:rsid w:val="007A06CE"/>
    <w:rsid w:val="007A2990"/>
    <w:rsid w:val="007D3824"/>
    <w:rsid w:val="007E0C60"/>
    <w:rsid w:val="008007C6"/>
    <w:rsid w:val="00802C73"/>
    <w:rsid w:val="0081539B"/>
    <w:rsid w:val="008243C8"/>
    <w:rsid w:val="00840F12"/>
    <w:rsid w:val="008475D4"/>
    <w:rsid w:val="00864488"/>
    <w:rsid w:val="00877FDD"/>
    <w:rsid w:val="008B0690"/>
    <w:rsid w:val="008D25C8"/>
    <w:rsid w:val="008D4F29"/>
    <w:rsid w:val="008E2322"/>
    <w:rsid w:val="008E4B68"/>
    <w:rsid w:val="008E62C8"/>
    <w:rsid w:val="009107A0"/>
    <w:rsid w:val="0092223B"/>
    <w:rsid w:val="00940F97"/>
    <w:rsid w:val="0094133F"/>
    <w:rsid w:val="00941949"/>
    <w:rsid w:val="0094254F"/>
    <w:rsid w:val="00943478"/>
    <w:rsid w:val="00943779"/>
    <w:rsid w:val="0094408B"/>
    <w:rsid w:val="00981E80"/>
    <w:rsid w:val="00994A91"/>
    <w:rsid w:val="009A1DC2"/>
    <w:rsid w:val="00A10D9A"/>
    <w:rsid w:val="00A223A7"/>
    <w:rsid w:val="00A30DAE"/>
    <w:rsid w:val="00A35350"/>
    <w:rsid w:val="00A57BA1"/>
    <w:rsid w:val="00A804AF"/>
    <w:rsid w:val="00AA0B90"/>
    <w:rsid w:val="00AA2EC5"/>
    <w:rsid w:val="00AA32EE"/>
    <w:rsid w:val="00AA4D43"/>
    <w:rsid w:val="00B1390D"/>
    <w:rsid w:val="00B22268"/>
    <w:rsid w:val="00B224B1"/>
    <w:rsid w:val="00B34442"/>
    <w:rsid w:val="00B3689D"/>
    <w:rsid w:val="00B63E68"/>
    <w:rsid w:val="00B70904"/>
    <w:rsid w:val="00BA52D4"/>
    <w:rsid w:val="00BA6D36"/>
    <w:rsid w:val="00BD1609"/>
    <w:rsid w:val="00BD3721"/>
    <w:rsid w:val="00BE6662"/>
    <w:rsid w:val="00BE7F44"/>
    <w:rsid w:val="00C22A6B"/>
    <w:rsid w:val="00C24D35"/>
    <w:rsid w:val="00C37284"/>
    <w:rsid w:val="00C51B61"/>
    <w:rsid w:val="00C60B8F"/>
    <w:rsid w:val="00C63353"/>
    <w:rsid w:val="00C636E4"/>
    <w:rsid w:val="00C75378"/>
    <w:rsid w:val="00CB0BD7"/>
    <w:rsid w:val="00CC20D4"/>
    <w:rsid w:val="00CC338B"/>
    <w:rsid w:val="00CC791A"/>
    <w:rsid w:val="00CD007E"/>
    <w:rsid w:val="00CE04A1"/>
    <w:rsid w:val="00CE62B1"/>
    <w:rsid w:val="00CE695B"/>
    <w:rsid w:val="00D00528"/>
    <w:rsid w:val="00D249B4"/>
    <w:rsid w:val="00D56669"/>
    <w:rsid w:val="00D56C56"/>
    <w:rsid w:val="00D85862"/>
    <w:rsid w:val="00DC0965"/>
    <w:rsid w:val="00DC0C7E"/>
    <w:rsid w:val="00DC558A"/>
    <w:rsid w:val="00DD217C"/>
    <w:rsid w:val="00DE09F5"/>
    <w:rsid w:val="00E10A0C"/>
    <w:rsid w:val="00E363EA"/>
    <w:rsid w:val="00E410BF"/>
    <w:rsid w:val="00E73082"/>
    <w:rsid w:val="00E948C2"/>
    <w:rsid w:val="00E97DB2"/>
    <w:rsid w:val="00EC31F6"/>
    <w:rsid w:val="00ED61A2"/>
    <w:rsid w:val="00EF4158"/>
    <w:rsid w:val="00F340BB"/>
    <w:rsid w:val="00F41418"/>
    <w:rsid w:val="00F45C1C"/>
    <w:rsid w:val="00F5248A"/>
    <w:rsid w:val="00F666CA"/>
    <w:rsid w:val="00FA0B04"/>
    <w:rsid w:val="00FB77D9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195F"/>
  <w15:docId w15:val="{F7F6CF9F-9660-2A4B-A1AB-DBB016D9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styleId="TableGrid">
    <w:name w:val="Table Grid"/>
    <w:basedOn w:val="TableNormal"/>
    <w:uiPriority w:val="39"/>
    <w:rsid w:val="008A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2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426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574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7574"/>
  </w:style>
  <w:style w:type="paragraph" w:styleId="Footer">
    <w:name w:val="footer"/>
    <w:basedOn w:val="Normal"/>
    <w:link w:val="FooterChar"/>
    <w:uiPriority w:val="99"/>
    <w:unhideWhenUsed/>
    <w:rsid w:val="00EC7574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7574"/>
  </w:style>
  <w:style w:type="paragraph" w:styleId="BalloonText">
    <w:name w:val="Balloon Text"/>
    <w:basedOn w:val="Normal"/>
    <w:link w:val="BalloonTextChar"/>
    <w:uiPriority w:val="99"/>
    <w:semiHidden/>
    <w:unhideWhenUsed/>
    <w:rsid w:val="0003767E"/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7E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A223A7"/>
    <w:pPr>
      <w:spacing w:before="100" w:beforeAutospacing="1" w:after="100" w:afterAutospacing="1"/>
    </w:pPr>
  </w:style>
  <w:style w:type="paragraph" w:customStyle="1" w:styleId="Default">
    <w:name w:val="Default"/>
    <w:rsid w:val="0081539B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70904"/>
  </w:style>
  <w:style w:type="character" w:customStyle="1" w:styleId="apple-style-span">
    <w:name w:val="apple-style-span"/>
    <w:uiPriority w:val="99"/>
    <w:rsid w:val="0038713C"/>
  </w:style>
  <w:style w:type="paragraph" w:customStyle="1" w:styleId="paragraph">
    <w:name w:val="paragraph"/>
    <w:basedOn w:val="Normal"/>
    <w:rsid w:val="0038713C"/>
    <w:pPr>
      <w:spacing w:before="100" w:beforeAutospacing="1" w:after="100" w:afterAutospacing="1"/>
    </w:pPr>
    <w:rPr>
      <w:lang w:val="es-ES" w:eastAsia="es-ES" w:bidi="lo-LA"/>
    </w:rPr>
  </w:style>
  <w:style w:type="character" w:customStyle="1" w:styleId="normaltextrun">
    <w:name w:val="normaltextrun"/>
    <w:basedOn w:val="DefaultParagraphFont"/>
    <w:rsid w:val="0038713C"/>
  </w:style>
  <w:style w:type="character" w:customStyle="1" w:styleId="eop">
    <w:name w:val="eop"/>
    <w:basedOn w:val="DefaultParagraphFont"/>
    <w:rsid w:val="0038713C"/>
  </w:style>
  <w:style w:type="character" w:customStyle="1" w:styleId="spellingerror">
    <w:name w:val="spellingerror"/>
    <w:basedOn w:val="DefaultParagraphFont"/>
    <w:rsid w:val="0038713C"/>
  </w:style>
  <w:style w:type="character" w:styleId="Hyperlink">
    <w:name w:val="Hyperlink"/>
    <w:basedOn w:val="DefaultParagraphFont"/>
    <w:uiPriority w:val="99"/>
    <w:semiHidden/>
    <w:unhideWhenUsed/>
    <w:rsid w:val="008644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3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4C60AD"/>
    <w:pPr>
      <w:widowControl w:val="0"/>
      <w:ind w:left="100"/>
    </w:pPr>
    <w:rPr>
      <w:rFonts w:ascii="Calibri" w:eastAsia="Calibri" w:hAnsi="Calibr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C60AD"/>
    <w:rPr>
      <w:rFonts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6WrOIWizgQcfLQrRbNxgtdIpQ==">AMUW2mX5B92Yr0JFsTLifeogmZDHDakTy7I/bALzOswQVMZFPf77RPjjsA4KxJ/0gb92qSPEEezdDnYzHRhXe+MCUSt8qE8olW1bmeEN9bsCQIcSLXYza7DdTag26FhYxGdwMRpC1xB36zYDf0zJs8jRyzmd3iAaVA==</go:docsCustomData>
</go:gDocsCustomXmlDataStorage>
</file>

<file path=customXml/itemProps1.xml><?xml version="1.0" encoding="utf-8"?>
<ds:datastoreItem xmlns:ds="http://schemas.openxmlformats.org/officeDocument/2006/customXml" ds:itemID="{7FADA6EB-443F-B74B-AE15-415233F7A5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Harris</dc:creator>
  <cp:lastModifiedBy>Cullell Teixidor, Diana</cp:lastModifiedBy>
  <cp:revision>6</cp:revision>
  <cp:lastPrinted>2020-01-09T13:06:00Z</cp:lastPrinted>
  <dcterms:created xsi:type="dcterms:W3CDTF">2021-01-09T11:33:00Z</dcterms:created>
  <dcterms:modified xsi:type="dcterms:W3CDTF">2021-01-11T15:32:00Z</dcterms:modified>
</cp:coreProperties>
</file>